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FFB51" w14:textId="77777777" w:rsidR="000778BA" w:rsidRDefault="000778BA">
      <w:pPr>
        <w:pStyle w:val="Tekstpodstawowy"/>
        <w:ind w:left="0" w:firstLine="0"/>
        <w:jc w:val="left"/>
        <w:rPr>
          <w:rFonts w:ascii="Times New Roman"/>
        </w:rPr>
      </w:pPr>
    </w:p>
    <w:p w14:paraId="2D991B42" w14:textId="77777777" w:rsidR="000778BA" w:rsidRDefault="000778BA">
      <w:pPr>
        <w:pStyle w:val="Tekstpodstawowy"/>
        <w:spacing w:before="106"/>
        <w:ind w:left="0" w:firstLine="0"/>
        <w:jc w:val="left"/>
        <w:rPr>
          <w:rFonts w:ascii="Times New Roman"/>
        </w:rPr>
      </w:pPr>
    </w:p>
    <w:p w14:paraId="65B77BBB" w14:textId="77777777" w:rsidR="000778BA" w:rsidRDefault="00000000">
      <w:pPr>
        <w:pStyle w:val="Nagwek1"/>
        <w:ind w:left="0" w:right="2"/>
        <w:jc w:val="center"/>
      </w:pPr>
      <w:r>
        <w:t>WZÓR</w:t>
      </w:r>
      <w:r>
        <w:rPr>
          <w:spacing w:val="-5"/>
        </w:rPr>
        <w:t xml:space="preserve"> </w:t>
      </w:r>
      <w:r>
        <w:rPr>
          <w:spacing w:val="-4"/>
        </w:rPr>
        <w:t>UMOWY</w:t>
      </w:r>
    </w:p>
    <w:p w14:paraId="4B129D15" w14:textId="77777777" w:rsidR="000778BA" w:rsidRDefault="000778BA">
      <w:pPr>
        <w:pStyle w:val="Tekstpodstawowy"/>
        <w:spacing w:before="42"/>
        <w:ind w:left="0" w:firstLine="0"/>
        <w:jc w:val="left"/>
        <w:rPr>
          <w:b/>
        </w:rPr>
      </w:pPr>
    </w:p>
    <w:p w14:paraId="24211AE7" w14:textId="692B9FE2" w:rsidR="000778BA" w:rsidRDefault="00000000">
      <w:pPr>
        <w:pStyle w:val="Tekstpodstawowy"/>
        <w:tabs>
          <w:tab w:val="left" w:pos="3630"/>
        </w:tabs>
        <w:ind w:left="141" w:firstLine="0"/>
        <w:jc w:val="left"/>
      </w:pPr>
      <w:r>
        <w:t>zawarta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 w:rsidR="00581E31">
        <w:rPr>
          <w:spacing w:val="-5"/>
        </w:rPr>
        <w:t>Katowicach</w:t>
      </w:r>
      <w:r>
        <w:t xml:space="preserve"> w</w:t>
      </w:r>
      <w:r>
        <w:rPr>
          <w:spacing w:val="-5"/>
        </w:rPr>
        <w:t xml:space="preserve"> </w:t>
      </w:r>
      <w:r>
        <w:t>dniu</w:t>
      </w:r>
      <w:r>
        <w:rPr>
          <w:spacing w:val="-5"/>
        </w:rPr>
        <w:t xml:space="preserve"> </w:t>
      </w:r>
      <w:r>
        <w:rPr>
          <w:rFonts w:ascii="Times New Roman" w:hAnsi="Times New Roman"/>
          <w:u w:val="single"/>
        </w:rPr>
        <w:tab/>
      </w:r>
      <w:r w:rsidR="00C66006">
        <w:t>2026</w:t>
      </w:r>
      <w:r w:rsidR="00C66006">
        <w:rPr>
          <w:spacing w:val="-8"/>
        </w:rPr>
        <w:t xml:space="preserve"> </w:t>
      </w:r>
      <w:r>
        <w:t>roku</w:t>
      </w:r>
      <w:r>
        <w:rPr>
          <w:spacing w:val="-8"/>
        </w:rPr>
        <w:t xml:space="preserve"> </w:t>
      </w:r>
      <w:r>
        <w:t>(„</w:t>
      </w:r>
      <w:r>
        <w:rPr>
          <w:b/>
        </w:rPr>
        <w:t>Umowa</w:t>
      </w:r>
      <w:r>
        <w:t>”)</w:t>
      </w:r>
      <w:r>
        <w:rPr>
          <w:spacing w:val="-4"/>
        </w:rPr>
        <w:t xml:space="preserve"> </w:t>
      </w:r>
      <w:r>
        <w:rPr>
          <w:spacing w:val="-2"/>
        </w:rPr>
        <w:t>pomiędzy:</w:t>
      </w:r>
    </w:p>
    <w:p w14:paraId="2511D574" w14:textId="77777777" w:rsidR="000778BA" w:rsidRDefault="000778BA">
      <w:pPr>
        <w:pStyle w:val="Tekstpodstawowy"/>
        <w:ind w:left="0" w:firstLine="0"/>
        <w:jc w:val="left"/>
      </w:pPr>
    </w:p>
    <w:p w14:paraId="38368C32" w14:textId="77777777" w:rsidR="000778BA" w:rsidRDefault="00000000">
      <w:pPr>
        <w:pStyle w:val="Tekstpodstawowy"/>
        <w:spacing w:before="18"/>
        <w:ind w:left="0" w:firstLine="0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A49EB11" wp14:editId="30CBD521">
                <wp:simplePos x="0" y="0"/>
                <wp:positionH relativeFrom="page">
                  <wp:posOffset>899160</wp:posOffset>
                </wp:positionH>
                <wp:positionV relativeFrom="paragraph">
                  <wp:posOffset>175908</wp:posOffset>
                </wp:positionV>
                <wp:extent cx="578993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899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89930">
                              <a:moveTo>
                                <a:pt x="0" y="0"/>
                              </a:moveTo>
                              <a:lnTo>
                                <a:pt x="5789406" y="0"/>
                              </a:lnTo>
                            </a:path>
                          </a:pathLst>
                        </a:custGeom>
                        <a:ln w="71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2E6D24" id="Graphic 4" o:spid="_x0000_s1026" style="position:absolute;margin-left:70.8pt;margin-top:13.85pt;width:455.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899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" path="m,l5789406,e" filled="f" strokeweight=".199mm">
                <v:path arrowok="t"/>
                <w10:wrap type="topAndBottom" anchorx="page"/>
              </v:shape>
            </w:pict>
          </mc:Fallback>
        </mc:AlternateContent>
      </w:r>
    </w:p>
    <w:p w14:paraId="1FAD37D4" w14:textId="77777777" w:rsidR="000778BA" w:rsidRDefault="00000000">
      <w:pPr>
        <w:pStyle w:val="Tekstpodstawowy"/>
        <w:tabs>
          <w:tab w:val="left" w:pos="7405"/>
        </w:tabs>
        <w:spacing w:before="57" w:line="276" w:lineRule="auto"/>
        <w:ind w:left="141" w:right="545" w:firstLine="0"/>
        <w:jc w:val="left"/>
      </w:pPr>
      <w:r>
        <w:rPr>
          <w:rFonts w:ascii="Times New Roman" w:hAnsi="Times New Roman"/>
          <w:u w:val="single"/>
        </w:rPr>
        <w:tab/>
      </w:r>
      <w:r>
        <w:rPr>
          <w:spacing w:val="-2"/>
        </w:rPr>
        <w:t>reprezentowaną przez:</w:t>
      </w:r>
    </w:p>
    <w:p w14:paraId="53437570" w14:textId="77777777" w:rsidR="000778BA" w:rsidRDefault="00000000">
      <w:pPr>
        <w:pStyle w:val="Tekstpodstawowy"/>
        <w:spacing w:before="188"/>
        <w:ind w:left="0" w:firstLine="0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6BC0EB5" wp14:editId="478D06AD">
                <wp:simplePos x="0" y="0"/>
                <wp:positionH relativeFrom="page">
                  <wp:posOffset>899160</wp:posOffset>
                </wp:positionH>
                <wp:positionV relativeFrom="paragraph">
                  <wp:posOffset>283763</wp:posOffset>
                </wp:positionV>
                <wp:extent cx="113093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09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0935">
                              <a:moveTo>
                                <a:pt x="0" y="0"/>
                              </a:moveTo>
                              <a:lnTo>
                                <a:pt x="1130764" y="0"/>
                              </a:lnTo>
                            </a:path>
                          </a:pathLst>
                        </a:custGeom>
                        <a:ln w="71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D68164" id="Graphic 5" o:spid="_x0000_s1026" style="position:absolute;margin-left:70.8pt;margin-top:22.35pt;width:89.0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309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" path="m,l1130764,e" filled="f" strokeweight=".199mm">
                <v:path arrowok="t"/>
                <w10:wrap type="topAndBottom" anchorx="page"/>
              </v:shape>
            </w:pict>
          </mc:Fallback>
        </mc:AlternateContent>
      </w:r>
    </w:p>
    <w:p w14:paraId="5DFD3715" w14:textId="77777777" w:rsidR="000778BA" w:rsidRDefault="000778BA">
      <w:pPr>
        <w:pStyle w:val="Tekstpodstawowy"/>
        <w:ind w:left="0" w:firstLine="0"/>
        <w:jc w:val="left"/>
      </w:pPr>
    </w:p>
    <w:p w14:paraId="563701F6" w14:textId="77777777" w:rsidR="000778BA" w:rsidRDefault="00000000">
      <w:pPr>
        <w:pStyle w:val="Tekstpodstawowy"/>
        <w:spacing w:before="12"/>
        <w:ind w:left="0" w:firstLine="0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845FB49" wp14:editId="7FC5CA3A">
                <wp:simplePos x="0" y="0"/>
                <wp:positionH relativeFrom="page">
                  <wp:posOffset>899160</wp:posOffset>
                </wp:positionH>
                <wp:positionV relativeFrom="paragraph">
                  <wp:posOffset>172139</wp:posOffset>
                </wp:positionV>
                <wp:extent cx="113093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09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0935">
                              <a:moveTo>
                                <a:pt x="0" y="0"/>
                              </a:moveTo>
                              <a:lnTo>
                                <a:pt x="1130764" y="0"/>
                              </a:lnTo>
                            </a:path>
                          </a:pathLst>
                        </a:custGeom>
                        <a:ln w="71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03CDEE" id="Graphic 6" o:spid="_x0000_s1026" style="position:absolute;margin-left:70.8pt;margin-top:13.55pt;width:89.0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309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" path="m,l1130764,e" filled="f" strokeweight=".199mm">
                <v:path arrowok="t"/>
                <w10:wrap type="topAndBottom" anchorx="page"/>
              </v:shape>
            </w:pict>
          </mc:Fallback>
        </mc:AlternateContent>
      </w:r>
    </w:p>
    <w:p w14:paraId="17531256" w14:textId="77777777" w:rsidR="000778BA" w:rsidRDefault="000778BA">
      <w:pPr>
        <w:pStyle w:val="Tekstpodstawowy"/>
        <w:spacing w:before="60"/>
        <w:ind w:left="0" w:firstLine="0"/>
        <w:jc w:val="left"/>
      </w:pPr>
    </w:p>
    <w:p w14:paraId="68F32A28" w14:textId="66C36325" w:rsidR="000778BA" w:rsidRDefault="00000000">
      <w:pPr>
        <w:spacing w:before="1" w:line="552" w:lineRule="auto"/>
        <w:ind w:left="141" w:right="6849"/>
        <w:rPr>
          <w:sz w:val="20"/>
        </w:rPr>
      </w:pPr>
      <w:r>
        <w:rPr>
          <w:sz w:val="20"/>
        </w:rPr>
        <w:t>zwaną</w:t>
      </w:r>
      <w:r>
        <w:rPr>
          <w:spacing w:val="-12"/>
          <w:sz w:val="20"/>
        </w:rPr>
        <w:t xml:space="preserve"> </w:t>
      </w:r>
      <w:r>
        <w:rPr>
          <w:sz w:val="20"/>
        </w:rPr>
        <w:t>dalej</w:t>
      </w:r>
      <w:r>
        <w:rPr>
          <w:spacing w:val="-11"/>
          <w:sz w:val="20"/>
        </w:rPr>
        <w:t xml:space="preserve"> </w:t>
      </w:r>
      <w:r>
        <w:rPr>
          <w:sz w:val="20"/>
        </w:rPr>
        <w:t>„</w:t>
      </w:r>
      <w:r w:rsidR="00745DFE">
        <w:rPr>
          <w:b/>
          <w:sz w:val="20"/>
        </w:rPr>
        <w:t>Dostawcą</w:t>
      </w:r>
      <w:r>
        <w:rPr>
          <w:b/>
          <w:sz w:val="20"/>
        </w:rPr>
        <w:t xml:space="preserve">” </w:t>
      </w:r>
      <w:r>
        <w:rPr>
          <w:spacing w:val="-10"/>
          <w:sz w:val="20"/>
        </w:rPr>
        <w:t>a</w:t>
      </w:r>
    </w:p>
    <w:p w14:paraId="5FBA8FC3" w14:textId="70BF692A" w:rsidR="004C02E7" w:rsidRPr="004C02E7" w:rsidRDefault="00581E31" w:rsidP="004C02E7">
      <w:pPr>
        <w:pStyle w:val="Tekstpodstawowy"/>
        <w:spacing w:line="205" w:lineRule="exact"/>
        <w:ind w:left="141" w:firstLine="0"/>
      </w:pPr>
      <w:r>
        <w:rPr>
          <w:b/>
        </w:rPr>
        <w:t xml:space="preserve">American </w:t>
      </w:r>
      <w:proofErr w:type="spellStart"/>
      <w:r>
        <w:rPr>
          <w:b/>
        </w:rPr>
        <w:t>Heart</w:t>
      </w:r>
      <w:proofErr w:type="spellEnd"/>
      <w:r>
        <w:rPr>
          <w:b/>
        </w:rPr>
        <w:t xml:space="preserve"> of Poland</w:t>
      </w:r>
      <w:r>
        <w:rPr>
          <w:b/>
          <w:spacing w:val="41"/>
        </w:rPr>
        <w:t xml:space="preserve"> </w:t>
      </w:r>
      <w:r>
        <w:rPr>
          <w:b/>
        </w:rPr>
        <w:t xml:space="preserve">S.A. </w:t>
      </w:r>
      <w:r>
        <w:t>z</w:t>
      </w:r>
      <w:r>
        <w:rPr>
          <w:spacing w:val="37"/>
        </w:rPr>
        <w:t xml:space="preserve"> </w:t>
      </w:r>
      <w:r>
        <w:t>siedzibą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Ustroniu,</w:t>
      </w:r>
      <w:r>
        <w:rPr>
          <w:spacing w:val="38"/>
        </w:rPr>
        <w:t xml:space="preserve"> </w:t>
      </w:r>
      <w:r>
        <w:t>ul.</w:t>
      </w:r>
      <w:r>
        <w:rPr>
          <w:spacing w:val="39"/>
        </w:rPr>
        <w:t xml:space="preserve"> </w:t>
      </w:r>
      <w:r w:rsidR="007A3F6C">
        <w:t>Sanatoryjna 1</w:t>
      </w:r>
      <w:r>
        <w:t>,</w:t>
      </w:r>
      <w:r>
        <w:rPr>
          <w:spacing w:val="40"/>
        </w:rPr>
        <w:t xml:space="preserve"> </w:t>
      </w:r>
      <w:r>
        <w:t>wpisaną</w:t>
      </w:r>
      <w:r>
        <w:rPr>
          <w:spacing w:val="38"/>
        </w:rPr>
        <w:t xml:space="preserve"> </w:t>
      </w:r>
      <w:r>
        <w:t>do</w:t>
      </w:r>
      <w:r>
        <w:rPr>
          <w:spacing w:val="39"/>
        </w:rPr>
        <w:t xml:space="preserve"> </w:t>
      </w:r>
      <w:r>
        <w:rPr>
          <w:spacing w:val="-2"/>
        </w:rPr>
        <w:t>rejestru</w:t>
      </w:r>
      <w:r w:rsidR="007A3F6C">
        <w:rPr>
          <w:spacing w:val="-2"/>
        </w:rPr>
        <w:t xml:space="preserve"> </w:t>
      </w:r>
      <w:r>
        <w:t>przedsiębiorców</w:t>
      </w:r>
      <w:r>
        <w:rPr>
          <w:spacing w:val="24"/>
        </w:rPr>
        <w:t xml:space="preserve"> </w:t>
      </w:r>
      <w:r>
        <w:t>Krajowego</w:t>
      </w:r>
      <w:r>
        <w:rPr>
          <w:spacing w:val="24"/>
        </w:rPr>
        <w:t xml:space="preserve"> </w:t>
      </w:r>
      <w:r>
        <w:t>Rejestru</w:t>
      </w:r>
      <w:r>
        <w:rPr>
          <w:spacing w:val="22"/>
        </w:rPr>
        <w:t xml:space="preserve"> </w:t>
      </w:r>
      <w:r>
        <w:t>Sądowego</w:t>
      </w:r>
      <w:r>
        <w:rPr>
          <w:spacing w:val="24"/>
        </w:rPr>
        <w:t xml:space="preserve"> </w:t>
      </w:r>
      <w:r>
        <w:t>prowadzonego</w:t>
      </w:r>
      <w:r>
        <w:rPr>
          <w:spacing w:val="22"/>
        </w:rPr>
        <w:t xml:space="preserve"> </w:t>
      </w:r>
      <w:r>
        <w:t>przez</w:t>
      </w:r>
      <w:r>
        <w:rPr>
          <w:spacing w:val="23"/>
        </w:rPr>
        <w:t xml:space="preserve"> </w:t>
      </w:r>
      <w:r>
        <w:t>S</w:t>
      </w:r>
      <w:r w:rsidR="007A3F6C" w:rsidRPr="007A3F6C">
        <w:rPr>
          <w:rFonts w:ascii="Open Sans" w:eastAsia="Times New Roman" w:hAnsi="Open Sans" w:cs="Open Sans"/>
          <w:color w:val="1A2B4C"/>
          <w:lang w:eastAsia="pl-PL" w:bidi="sa-IN"/>
        </w:rPr>
        <w:t xml:space="preserve"> </w:t>
      </w:r>
      <w:r w:rsidR="007A3F6C" w:rsidRPr="007A3F6C">
        <w:t>Sąd Rejonowy w Bielsku – Białej</w:t>
      </w:r>
      <w:r w:rsidR="007A3F6C">
        <w:t xml:space="preserve"> </w:t>
      </w:r>
      <w:r w:rsidR="007A3F6C" w:rsidRPr="007A3F6C">
        <w:t>VIII Wydział Gospodarczy Krajowego Rejestru Sądowego</w:t>
      </w:r>
      <w:r w:rsidR="007A3F6C">
        <w:t xml:space="preserve"> </w:t>
      </w:r>
      <w:r w:rsidR="007A3F6C" w:rsidRPr="007A3F6C">
        <w:t>Numer KRS: 0000398373</w:t>
      </w:r>
      <w:r>
        <w:t xml:space="preserve">, </w:t>
      </w:r>
      <w:r w:rsidR="007A3F6C" w:rsidRPr="007A3F6C">
        <w:t>NIP: 5482277894</w:t>
      </w:r>
      <w:r w:rsidR="007A3F6C">
        <w:t xml:space="preserve">, </w:t>
      </w:r>
      <w:r w:rsidR="007A3F6C" w:rsidRPr="007A3F6C">
        <w:t>REGON: 072347621</w:t>
      </w:r>
      <w:r>
        <w:t>,</w:t>
      </w:r>
      <w:r>
        <w:rPr>
          <w:spacing w:val="-9"/>
        </w:rPr>
        <w:t xml:space="preserve"> </w:t>
      </w:r>
      <w:r>
        <w:t>kapitał</w:t>
      </w:r>
      <w:r>
        <w:rPr>
          <w:spacing w:val="-7"/>
        </w:rPr>
        <w:t xml:space="preserve"> </w:t>
      </w:r>
      <w:r>
        <w:t>zakładowy:</w:t>
      </w:r>
      <w:r>
        <w:rPr>
          <w:spacing w:val="-10"/>
        </w:rPr>
        <w:t xml:space="preserve"> </w:t>
      </w:r>
      <w:r w:rsidR="00745DFE" w:rsidRPr="008D3461">
        <w:rPr>
          <w:spacing w:val="-10"/>
        </w:rPr>
        <w:t xml:space="preserve">27 906 750,00 </w:t>
      </w:r>
      <w:r w:rsidR="007A3F6C" w:rsidRPr="00745DFE">
        <w:t>z</w:t>
      </w:r>
      <w:r w:rsidR="007A3F6C" w:rsidRPr="0043029F">
        <w:rPr>
          <w:color w:val="000000" w:themeColor="text1"/>
        </w:rPr>
        <w:t>ł</w:t>
      </w:r>
      <w:r w:rsidRPr="0043029F">
        <w:rPr>
          <w:color w:val="000000" w:themeColor="text1"/>
        </w:rPr>
        <w:t>,</w:t>
      </w:r>
      <w:r w:rsidRPr="0043029F">
        <w:rPr>
          <w:color w:val="000000" w:themeColor="text1"/>
          <w:spacing w:val="-8"/>
        </w:rPr>
        <w:t xml:space="preserve"> </w:t>
      </w:r>
      <w:r>
        <w:t>wpłacony</w:t>
      </w:r>
      <w:r>
        <w:rPr>
          <w:spacing w:val="-8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całości,</w:t>
      </w:r>
      <w:r>
        <w:rPr>
          <w:spacing w:val="-10"/>
        </w:rPr>
        <w:t xml:space="preserve"> </w:t>
      </w:r>
      <w:r>
        <w:t>posiadającą status dużego przedsiębiorcy</w:t>
      </w:r>
      <w:r w:rsidR="004C02E7">
        <w:t xml:space="preserve">, </w:t>
      </w:r>
      <w:r w:rsidR="004C02E7" w:rsidRPr="004C02E7">
        <w:t>reprezentowaną przez:</w:t>
      </w:r>
    </w:p>
    <w:p w14:paraId="0BB418BF" w14:textId="77777777" w:rsidR="000778BA" w:rsidRDefault="000778BA" w:rsidP="007A3F6C">
      <w:pPr>
        <w:pStyle w:val="Tekstpodstawowy"/>
        <w:spacing w:before="5"/>
        <w:ind w:left="0" w:firstLine="0"/>
        <w:jc w:val="left"/>
      </w:pPr>
    </w:p>
    <w:p w14:paraId="17260D6A" w14:textId="77777777" w:rsidR="000778BA" w:rsidRDefault="00000000">
      <w:pPr>
        <w:ind w:left="141"/>
        <w:jc w:val="both"/>
        <w:rPr>
          <w:b/>
          <w:sz w:val="20"/>
        </w:rPr>
      </w:pPr>
      <w:r>
        <w:rPr>
          <w:sz w:val="20"/>
        </w:rPr>
        <w:t>zwaną</w:t>
      </w:r>
      <w:r>
        <w:rPr>
          <w:spacing w:val="-3"/>
          <w:sz w:val="20"/>
        </w:rPr>
        <w:t xml:space="preserve"> </w:t>
      </w:r>
      <w:r>
        <w:rPr>
          <w:sz w:val="20"/>
        </w:rPr>
        <w:t>dalej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„</w:t>
      </w:r>
      <w:r>
        <w:rPr>
          <w:b/>
          <w:spacing w:val="-2"/>
          <w:sz w:val="20"/>
        </w:rPr>
        <w:t>Zamawiającym”</w:t>
      </w:r>
    </w:p>
    <w:p w14:paraId="29DD4D90" w14:textId="77777777" w:rsidR="000778BA" w:rsidRDefault="000778BA">
      <w:pPr>
        <w:pStyle w:val="Tekstpodstawowy"/>
        <w:spacing w:before="39"/>
        <w:ind w:left="0" w:firstLine="0"/>
        <w:jc w:val="left"/>
        <w:rPr>
          <w:b/>
        </w:rPr>
      </w:pPr>
    </w:p>
    <w:p w14:paraId="29F54DAD" w14:textId="77777777" w:rsidR="000778BA" w:rsidRDefault="00000000">
      <w:pPr>
        <w:pStyle w:val="Tekstpodstawowy"/>
        <w:spacing w:before="1" w:line="552" w:lineRule="auto"/>
        <w:ind w:left="141" w:right="3836" w:firstLine="0"/>
        <w:jc w:val="left"/>
      </w:pPr>
      <w:r>
        <w:t>zwanymi</w:t>
      </w:r>
      <w:r>
        <w:rPr>
          <w:spacing w:val="-5"/>
        </w:rPr>
        <w:t xml:space="preserve"> </w:t>
      </w:r>
      <w:r>
        <w:t>łącznie</w:t>
      </w:r>
      <w:r>
        <w:rPr>
          <w:spacing w:val="-4"/>
        </w:rPr>
        <w:t xml:space="preserve"> </w:t>
      </w:r>
      <w:r>
        <w:t>„</w:t>
      </w:r>
      <w:r>
        <w:rPr>
          <w:b/>
        </w:rPr>
        <w:t>Stronami</w:t>
      </w:r>
      <w:r>
        <w:t>”,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każda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nich</w:t>
      </w:r>
      <w:r>
        <w:rPr>
          <w:spacing w:val="-7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osobna</w:t>
      </w:r>
      <w:r>
        <w:rPr>
          <w:spacing w:val="-4"/>
        </w:rPr>
        <w:t xml:space="preserve"> </w:t>
      </w:r>
      <w:r>
        <w:t>„</w:t>
      </w:r>
      <w:r>
        <w:rPr>
          <w:b/>
        </w:rPr>
        <w:t>Stroną</w:t>
      </w:r>
      <w:r>
        <w:t>” o następującej treści:</w:t>
      </w:r>
    </w:p>
    <w:p w14:paraId="42B1C0D0" w14:textId="77777777" w:rsidR="000778BA" w:rsidRDefault="00000000">
      <w:pPr>
        <w:pStyle w:val="Nagwek1"/>
        <w:spacing w:before="1"/>
        <w:ind w:left="4566"/>
      </w:pPr>
      <w:r>
        <w:t>§</w:t>
      </w:r>
      <w:r>
        <w:rPr>
          <w:spacing w:val="-5"/>
        </w:rPr>
        <w:t xml:space="preserve"> </w:t>
      </w:r>
      <w:r>
        <w:rPr>
          <w:spacing w:val="-10"/>
        </w:rPr>
        <w:t>1</w:t>
      </w:r>
    </w:p>
    <w:p w14:paraId="658D92E1" w14:textId="144D68FE" w:rsidR="002830AE" w:rsidRDefault="00000000">
      <w:pPr>
        <w:pStyle w:val="Akapitzlist"/>
        <w:numPr>
          <w:ilvl w:val="0"/>
          <w:numId w:val="12"/>
        </w:numPr>
        <w:tabs>
          <w:tab w:val="left" w:pos="501"/>
          <w:tab w:val="left" w:pos="4847"/>
        </w:tabs>
        <w:spacing w:before="34" w:line="276" w:lineRule="auto"/>
        <w:ind w:right="140"/>
        <w:rPr>
          <w:sz w:val="20"/>
        </w:rPr>
      </w:pPr>
      <w:r>
        <w:rPr>
          <w:sz w:val="20"/>
        </w:rPr>
        <w:t xml:space="preserve">Przedmiotem Umowy jest </w:t>
      </w:r>
      <w:bookmarkStart w:id="0" w:name="_Hlk218852002"/>
      <w:r w:rsidR="00B15DCE" w:rsidRPr="00B15DCE">
        <w:rPr>
          <w:b/>
          <w:sz w:val="20"/>
        </w:rPr>
        <w:t xml:space="preserve">dostawa środków ochrony osobistej oraz strzykawek i </w:t>
      </w:r>
      <w:bookmarkEnd w:id="0"/>
      <w:r w:rsidR="00B15DCE" w:rsidRPr="00B15DCE">
        <w:rPr>
          <w:b/>
          <w:sz w:val="20"/>
        </w:rPr>
        <w:t xml:space="preserve">filtrów </w:t>
      </w:r>
      <w:proofErr w:type="spellStart"/>
      <w:r w:rsidR="00B15DCE" w:rsidRPr="00B15DCE">
        <w:rPr>
          <w:b/>
          <w:sz w:val="20"/>
        </w:rPr>
        <w:t>strzykawkowych</w:t>
      </w:r>
      <w:proofErr w:type="spellEnd"/>
      <w:r w:rsidR="00B15DCE" w:rsidRPr="00B15DCE" w:rsidDel="00B15DCE">
        <w:rPr>
          <w:b/>
          <w:sz w:val="20"/>
        </w:rPr>
        <w:t xml:space="preserve"> </w:t>
      </w:r>
      <w:r w:rsidR="00C54988">
        <w:rPr>
          <w:bCs/>
          <w:sz w:val="20"/>
        </w:rPr>
        <w:t xml:space="preserve"> </w:t>
      </w:r>
      <w:r>
        <w:rPr>
          <w:sz w:val="20"/>
        </w:rPr>
        <w:t>(„</w:t>
      </w:r>
      <w:r w:rsidR="001E0CD5">
        <w:rPr>
          <w:b/>
          <w:sz w:val="20"/>
        </w:rPr>
        <w:t>Materiały</w:t>
      </w:r>
      <w:r>
        <w:rPr>
          <w:sz w:val="20"/>
        </w:rPr>
        <w:t xml:space="preserve">”), </w:t>
      </w:r>
      <w:r w:rsidR="002830AE">
        <w:rPr>
          <w:sz w:val="20"/>
        </w:rPr>
        <w:t xml:space="preserve">Część XXX – tytuł ……………, </w:t>
      </w:r>
    </w:p>
    <w:p w14:paraId="383EB2AC" w14:textId="2CD7ED0E" w:rsidR="000778BA" w:rsidRDefault="002830AE">
      <w:pPr>
        <w:pStyle w:val="Akapitzlist"/>
        <w:numPr>
          <w:ilvl w:val="0"/>
          <w:numId w:val="12"/>
        </w:numPr>
        <w:tabs>
          <w:tab w:val="left" w:pos="501"/>
          <w:tab w:val="left" w:pos="4847"/>
        </w:tabs>
        <w:spacing w:before="34" w:line="276" w:lineRule="auto"/>
        <w:ind w:right="140"/>
        <w:rPr>
          <w:sz w:val="20"/>
        </w:rPr>
      </w:pPr>
      <w:r w:rsidRPr="002830AE">
        <w:rPr>
          <w:sz w:val="20"/>
        </w:rPr>
        <w:t xml:space="preserve">Szczegółowe wymagania dotyczące przedmiotu zamówienia, opisane są szczegółowo w Załączniku nr 1 - Zapytanie ofertowe </w:t>
      </w:r>
      <w:bookmarkStart w:id="1" w:name="_Hlk484098052"/>
      <w:r w:rsidRPr="002830AE">
        <w:rPr>
          <w:sz w:val="20"/>
        </w:rPr>
        <w:t xml:space="preserve">(wraz z ofertą </w:t>
      </w:r>
      <w:r>
        <w:rPr>
          <w:sz w:val="20"/>
        </w:rPr>
        <w:t>Dostaw</w:t>
      </w:r>
      <w:r w:rsidRPr="002830AE">
        <w:rPr>
          <w:sz w:val="20"/>
        </w:rPr>
        <w:t xml:space="preserve">cy), </w:t>
      </w:r>
      <w:bookmarkEnd w:id="1"/>
      <w:r w:rsidRPr="002830AE">
        <w:rPr>
          <w:sz w:val="20"/>
        </w:rPr>
        <w:t xml:space="preserve">stanowiącym integralną cześć </w:t>
      </w:r>
      <w:r>
        <w:rPr>
          <w:sz w:val="20"/>
        </w:rPr>
        <w:t>U</w:t>
      </w:r>
      <w:r w:rsidRPr="002830AE">
        <w:rPr>
          <w:sz w:val="20"/>
        </w:rPr>
        <w:t>mowy</w:t>
      </w:r>
      <w:r>
        <w:rPr>
          <w:sz w:val="20"/>
        </w:rPr>
        <w:t>.</w:t>
      </w:r>
    </w:p>
    <w:p w14:paraId="70F02D14" w14:textId="56E58851" w:rsidR="000778BA" w:rsidRDefault="00745DFE">
      <w:pPr>
        <w:pStyle w:val="Akapitzlist"/>
        <w:numPr>
          <w:ilvl w:val="0"/>
          <w:numId w:val="12"/>
        </w:numPr>
        <w:tabs>
          <w:tab w:val="left" w:pos="501"/>
        </w:tabs>
        <w:spacing w:before="1" w:line="276" w:lineRule="auto"/>
        <w:ind w:right="143"/>
        <w:rPr>
          <w:sz w:val="20"/>
        </w:rPr>
      </w:pPr>
      <w:r>
        <w:rPr>
          <w:sz w:val="20"/>
        </w:rPr>
        <w:t>Dostawca</w:t>
      </w:r>
      <w:r>
        <w:rPr>
          <w:spacing w:val="71"/>
          <w:w w:val="150"/>
          <w:sz w:val="20"/>
        </w:rPr>
        <w:t xml:space="preserve"> </w:t>
      </w:r>
      <w:r>
        <w:rPr>
          <w:sz w:val="20"/>
        </w:rPr>
        <w:t>oświadcza,</w:t>
      </w:r>
      <w:r>
        <w:rPr>
          <w:spacing w:val="71"/>
          <w:w w:val="150"/>
          <w:sz w:val="20"/>
        </w:rPr>
        <w:t xml:space="preserve"> </w:t>
      </w:r>
      <w:r>
        <w:rPr>
          <w:sz w:val="20"/>
        </w:rPr>
        <w:t>że</w:t>
      </w:r>
      <w:r>
        <w:rPr>
          <w:spacing w:val="72"/>
          <w:w w:val="150"/>
          <w:sz w:val="20"/>
        </w:rPr>
        <w:t xml:space="preserve"> </w:t>
      </w:r>
      <w:r w:rsidR="001E0CD5">
        <w:rPr>
          <w:sz w:val="20"/>
        </w:rPr>
        <w:t>Materiały</w:t>
      </w:r>
      <w:r w:rsidR="006E153B">
        <w:rPr>
          <w:spacing w:val="71"/>
          <w:w w:val="150"/>
          <w:sz w:val="20"/>
        </w:rPr>
        <w:t xml:space="preserve"> </w:t>
      </w:r>
      <w:r w:rsidR="006E153B">
        <w:rPr>
          <w:sz w:val="20"/>
        </w:rPr>
        <w:t>zostaną</w:t>
      </w:r>
      <w:r w:rsidR="006E153B">
        <w:rPr>
          <w:spacing w:val="73"/>
          <w:w w:val="150"/>
          <w:sz w:val="20"/>
        </w:rPr>
        <w:t xml:space="preserve"> </w:t>
      </w:r>
      <w:r w:rsidR="006E153B">
        <w:rPr>
          <w:sz w:val="20"/>
        </w:rPr>
        <w:t>dostarczone</w:t>
      </w:r>
      <w:r w:rsidR="006E153B">
        <w:rPr>
          <w:spacing w:val="73"/>
          <w:w w:val="150"/>
          <w:sz w:val="20"/>
        </w:rPr>
        <w:t xml:space="preserve"> </w:t>
      </w:r>
      <w:r>
        <w:rPr>
          <w:sz w:val="20"/>
        </w:rPr>
        <w:t>na</w:t>
      </w:r>
      <w:r>
        <w:rPr>
          <w:spacing w:val="73"/>
          <w:w w:val="150"/>
          <w:sz w:val="20"/>
        </w:rPr>
        <w:t xml:space="preserve"> </w:t>
      </w:r>
      <w:r>
        <w:rPr>
          <w:sz w:val="20"/>
        </w:rPr>
        <w:t>warunkach</w:t>
      </w:r>
      <w:r>
        <w:rPr>
          <w:spacing w:val="71"/>
          <w:w w:val="150"/>
          <w:sz w:val="20"/>
        </w:rPr>
        <w:t xml:space="preserve"> </w:t>
      </w:r>
      <w:r>
        <w:rPr>
          <w:sz w:val="20"/>
        </w:rPr>
        <w:t>zgodnych z</w:t>
      </w:r>
      <w:r>
        <w:rPr>
          <w:spacing w:val="-2"/>
          <w:sz w:val="20"/>
        </w:rPr>
        <w:t xml:space="preserve"> </w:t>
      </w:r>
      <w:r>
        <w:rPr>
          <w:sz w:val="20"/>
        </w:rPr>
        <w:t>zapytaniem</w:t>
      </w:r>
      <w:r>
        <w:rPr>
          <w:spacing w:val="-4"/>
          <w:sz w:val="20"/>
        </w:rPr>
        <w:t xml:space="preserve"> </w:t>
      </w:r>
      <w:r>
        <w:rPr>
          <w:sz w:val="20"/>
        </w:rPr>
        <w:t>ofertowym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ze</w:t>
      </w:r>
      <w:r>
        <w:rPr>
          <w:spacing w:val="-1"/>
          <w:sz w:val="20"/>
        </w:rPr>
        <w:t xml:space="preserve"> </w:t>
      </w:r>
      <w:r>
        <w:rPr>
          <w:sz w:val="20"/>
        </w:rPr>
        <w:t>złożoną</w:t>
      </w:r>
      <w:r>
        <w:rPr>
          <w:spacing w:val="-1"/>
          <w:sz w:val="20"/>
        </w:rPr>
        <w:t xml:space="preserve"> </w:t>
      </w:r>
      <w:r>
        <w:rPr>
          <w:sz w:val="20"/>
        </w:rPr>
        <w:t>przez Dostawcę ofertą.</w:t>
      </w:r>
    </w:p>
    <w:p w14:paraId="5C4D96B0" w14:textId="1A5EB5BD" w:rsidR="000778BA" w:rsidRPr="00185D75" w:rsidRDefault="00000000" w:rsidP="004D005D">
      <w:pPr>
        <w:pStyle w:val="Akapitzlist"/>
        <w:numPr>
          <w:ilvl w:val="0"/>
          <w:numId w:val="12"/>
        </w:numPr>
        <w:tabs>
          <w:tab w:val="left" w:pos="501"/>
          <w:tab w:val="left" w:pos="7207"/>
        </w:tabs>
        <w:spacing w:before="17" w:line="256" w:lineRule="auto"/>
        <w:ind w:right="140"/>
        <w:rPr>
          <w:sz w:val="20"/>
        </w:rPr>
      </w:pPr>
      <w:r w:rsidRPr="00185D75">
        <w:rPr>
          <w:sz w:val="20"/>
        </w:rPr>
        <w:t>Miejscem</w:t>
      </w:r>
      <w:r w:rsidRPr="00185D75">
        <w:rPr>
          <w:spacing w:val="-5"/>
          <w:sz w:val="20"/>
        </w:rPr>
        <w:t xml:space="preserve"> </w:t>
      </w:r>
      <w:r w:rsidR="006E153B">
        <w:rPr>
          <w:sz w:val="20"/>
        </w:rPr>
        <w:t>dostawy</w:t>
      </w:r>
      <w:r w:rsidRPr="00185D75">
        <w:rPr>
          <w:spacing w:val="-3"/>
          <w:sz w:val="20"/>
        </w:rPr>
        <w:t xml:space="preserve"> </w:t>
      </w:r>
      <w:r w:rsidRPr="00185D75">
        <w:rPr>
          <w:sz w:val="20"/>
        </w:rPr>
        <w:t>jest</w:t>
      </w:r>
      <w:r w:rsidRPr="00185D75">
        <w:rPr>
          <w:spacing w:val="-3"/>
          <w:sz w:val="20"/>
        </w:rPr>
        <w:t xml:space="preserve"> </w:t>
      </w:r>
      <w:r w:rsidR="004D005D" w:rsidRPr="004D005D">
        <w:rPr>
          <w:spacing w:val="-3"/>
          <w:sz w:val="20"/>
        </w:rPr>
        <w:t xml:space="preserve">województwo śląskie </w:t>
      </w:r>
      <w:r w:rsidR="00092913">
        <w:rPr>
          <w:spacing w:val="-3"/>
          <w:sz w:val="20"/>
        </w:rPr>
        <w:t xml:space="preserve">powiat cieszyński </w:t>
      </w:r>
      <w:r w:rsidR="00581E31" w:rsidRPr="00185D75">
        <w:rPr>
          <w:sz w:val="20"/>
        </w:rPr>
        <w:t>…………………………..</w:t>
      </w:r>
      <w:r w:rsidRPr="00185D75">
        <w:rPr>
          <w:spacing w:val="-2"/>
          <w:sz w:val="20"/>
        </w:rPr>
        <w:t>.</w:t>
      </w:r>
    </w:p>
    <w:p w14:paraId="77242C78" w14:textId="62E9FC19" w:rsidR="000778BA" w:rsidRDefault="00000000" w:rsidP="00581E31">
      <w:pPr>
        <w:pStyle w:val="Akapitzlist"/>
        <w:numPr>
          <w:ilvl w:val="0"/>
          <w:numId w:val="12"/>
        </w:numPr>
        <w:tabs>
          <w:tab w:val="left" w:pos="501"/>
        </w:tabs>
        <w:spacing w:before="5" w:line="259" w:lineRule="auto"/>
        <w:ind w:right="141"/>
      </w:pPr>
      <w:r>
        <w:rPr>
          <w:sz w:val="20"/>
        </w:rPr>
        <w:t>Umowa</w:t>
      </w:r>
      <w:r>
        <w:rPr>
          <w:spacing w:val="-2"/>
          <w:sz w:val="20"/>
        </w:rPr>
        <w:t xml:space="preserve"> </w:t>
      </w:r>
      <w:r>
        <w:rPr>
          <w:sz w:val="20"/>
        </w:rPr>
        <w:t>realizowana</w:t>
      </w:r>
      <w:r>
        <w:rPr>
          <w:spacing w:val="-2"/>
          <w:sz w:val="20"/>
        </w:rPr>
        <w:t xml:space="preserve"> </w:t>
      </w:r>
      <w:r>
        <w:rPr>
          <w:sz w:val="20"/>
        </w:rPr>
        <w:t>jest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1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projektu </w:t>
      </w:r>
      <w:r w:rsidR="007A3F6C" w:rsidRPr="007A3F6C">
        <w:rPr>
          <w:sz w:val="20"/>
        </w:rPr>
        <w:t xml:space="preserve">nr FENG.01.01-IP.01-A0S3/24 „Opracowanie innowacyjnej terapii weterynaryjnej przeznaczonej do leczenia </w:t>
      </w:r>
      <w:proofErr w:type="spellStart"/>
      <w:r w:rsidR="007A3F6C" w:rsidRPr="007A3F6C">
        <w:rPr>
          <w:sz w:val="20"/>
        </w:rPr>
        <w:t>osteochondrozy</w:t>
      </w:r>
      <w:proofErr w:type="spellEnd"/>
      <w:r w:rsidR="007A3F6C" w:rsidRPr="007A3F6C">
        <w:rPr>
          <w:sz w:val="20"/>
        </w:rPr>
        <w:t xml:space="preserve"> u psów” w ramach Programu Fundusze Europejskie dla Nowoczesnej Gospodarki Priorytet FENG.01 Wsparcie dla przedsiębiorców Działanie FENG.01.01 Ścieżka SMART Numer naboru FENG.01.01-IP.01-001/24</w:t>
      </w:r>
    </w:p>
    <w:p w14:paraId="41CAE97C" w14:textId="77777777" w:rsidR="000778BA" w:rsidRDefault="00000000">
      <w:pPr>
        <w:pStyle w:val="Nagwek1"/>
        <w:spacing w:line="233" w:lineRule="exact"/>
        <w:ind w:left="4746"/>
        <w:jc w:val="left"/>
      </w:pPr>
      <w:r>
        <w:t>§</w:t>
      </w:r>
      <w:r>
        <w:rPr>
          <w:spacing w:val="-5"/>
        </w:rPr>
        <w:t xml:space="preserve"> </w:t>
      </w:r>
      <w:r>
        <w:rPr>
          <w:spacing w:val="-10"/>
        </w:rPr>
        <w:t>2</w:t>
      </w:r>
    </w:p>
    <w:p w14:paraId="2DA45EDD" w14:textId="054097DE" w:rsidR="000A0DF3" w:rsidRPr="003B00C3" w:rsidRDefault="000A0DF3" w:rsidP="000A0DF3">
      <w:pPr>
        <w:pStyle w:val="Akapitzlist"/>
        <w:numPr>
          <w:ilvl w:val="0"/>
          <w:numId w:val="11"/>
        </w:numPr>
        <w:rPr>
          <w:sz w:val="20"/>
        </w:rPr>
      </w:pPr>
      <w:r w:rsidRPr="003B00C3">
        <w:rPr>
          <w:sz w:val="20"/>
        </w:rPr>
        <w:t xml:space="preserve">Zamówienia będą udzielane partiami. </w:t>
      </w:r>
      <w:r w:rsidR="00092913" w:rsidRPr="003B00C3">
        <w:rPr>
          <w:sz w:val="20"/>
        </w:rPr>
        <w:t xml:space="preserve">Minimalne zamówienie będzie stanowiło </w:t>
      </w:r>
      <w:r w:rsidR="0018382B">
        <w:rPr>
          <w:b/>
          <w:bCs/>
          <w:sz w:val="20"/>
        </w:rPr>
        <w:t xml:space="preserve"> 25</w:t>
      </w:r>
      <w:r w:rsidR="00092913" w:rsidRPr="003B00C3">
        <w:rPr>
          <w:b/>
          <w:bCs/>
          <w:sz w:val="20"/>
        </w:rPr>
        <w:t>%</w:t>
      </w:r>
      <w:r w:rsidR="00092913" w:rsidRPr="003B00C3">
        <w:rPr>
          <w:sz w:val="20"/>
        </w:rPr>
        <w:t xml:space="preserve"> </w:t>
      </w:r>
      <w:r w:rsidR="001E24CC" w:rsidRPr="003B00C3">
        <w:rPr>
          <w:sz w:val="20"/>
        </w:rPr>
        <w:t>pełnego zakresu asortymentowego i ilościowego umowy</w:t>
      </w:r>
      <w:r w:rsidR="00092913" w:rsidRPr="003B00C3">
        <w:rPr>
          <w:sz w:val="20"/>
        </w:rPr>
        <w:t xml:space="preserve">, Termin realizacji zamówienia: </w:t>
      </w:r>
      <w:r w:rsidR="00B15DCE" w:rsidRPr="00B15DCE">
        <w:rPr>
          <w:b/>
          <w:bCs/>
          <w:sz w:val="20"/>
        </w:rPr>
        <w:t>do</w:t>
      </w:r>
      <w:r w:rsidR="00B15DCE">
        <w:rPr>
          <w:sz w:val="20"/>
        </w:rPr>
        <w:t xml:space="preserve"> </w:t>
      </w:r>
      <w:r w:rsidR="00B15DCE">
        <w:rPr>
          <w:b/>
          <w:bCs/>
          <w:sz w:val="20"/>
        </w:rPr>
        <w:t>….</w:t>
      </w:r>
      <w:r w:rsidR="00B15DCE" w:rsidRPr="003B00C3">
        <w:rPr>
          <w:b/>
          <w:bCs/>
          <w:sz w:val="20"/>
        </w:rPr>
        <w:t xml:space="preserve"> </w:t>
      </w:r>
      <w:r w:rsidR="00092913" w:rsidRPr="003B00C3">
        <w:rPr>
          <w:b/>
          <w:bCs/>
          <w:sz w:val="20"/>
        </w:rPr>
        <w:t xml:space="preserve">dni roboczych po złożeniu zamówienia, z tym że dostawa pierwszej partii nastąpi do 10 dni </w:t>
      </w:r>
      <w:r w:rsidR="003B00C3" w:rsidRPr="003B00C3">
        <w:rPr>
          <w:b/>
          <w:bCs/>
          <w:sz w:val="20"/>
        </w:rPr>
        <w:t xml:space="preserve">roboczych </w:t>
      </w:r>
      <w:r w:rsidR="00092913" w:rsidRPr="003B00C3">
        <w:rPr>
          <w:b/>
          <w:bCs/>
          <w:sz w:val="20"/>
        </w:rPr>
        <w:t>po podpisaniu umowy</w:t>
      </w:r>
    </w:p>
    <w:p w14:paraId="206C177C" w14:textId="0DC43B97" w:rsidR="000778BA" w:rsidRPr="006C065D" w:rsidRDefault="00000000">
      <w:pPr>
        <w:pStyle w:val="Akapitzlist"/>
        <w:numPr>
          <w:ilvl w:val="0"/>
          <w:numId w:val="11"/>
        </w:numPr>
        <w:tabs>
          <w:tab w:val="left" w:pos="500"/>
        </w:tabs>
        <w:spacing w:before="34"/>
        <w:ind w:left="500" w:hanging="359"/>
        <w:rPr>
          <w:sz w:val="20"/>
        </w:rPr>
      </w:pPr>
      <w:r w:rsidRPr="006C065D">
        <w:rPr>
          <w:sz w:val="20"/>
        </w:rPr>
        <w:t>Realizacja</w:t>
      </w:r>
      <w:r w:rsidRPr="006C065D">
        <w:rPr>
          <w:spacing w:val="-5"/>
          <w:sz w:val="20"/>
        </w:rPr>
        <w:t xml:space="preserve"> </w:t>
      </w:r>
      <w:r w:rsidRPr="006C065D">
        <w:rPr>
          <w:sz w:val="20"/>
        </w:rPr>
        <w:t>całości</w:t>
      </w:r>
      <w:r w:rsidRPr="006C065D">
        <w:rPr>
          <w:spacing w:val="-5"/>
          <w:sz w:val="20"/>
        </w:rPr>
        <w:t xml:space="preserve"> </w:t>
      </w:r>
      <w:r w:rsidRPr="006C065D">
        <w:rPr>
          <w:sz w:val="20"/>
        </w:rPr>
        <w:t>przedmiotu</w:t>
      </w:r>
      <w:r w:rsidRPr="006C065D">
        <w:rPr>
          <w:spacing w:val="-6"/>
          <w:sz w:val="20"/>
        </w:rPr>
        <w:t xml:space="preserve"> </w:t>
      </w:r>
      <w:r w:rsidRPr="006C065D">
        <w:rPr>
          <w:sz w:val="20"/>
        </w:rPr>
        <w:t>Umowy</w:t>
      </w:r>
      <w:r w:rsidRPr="006C065D">
        <w:rPr>
          <w:spacing w:val="-3"/>
          <w:sz w:val="20"/>
        </w:rPr>
        <w:t xml:space="preserve"> </w:t>
      </w:r>
      <w:r w:rsidRPr="006C065D">
        <w:rPr>
          <w:sz w:val="20"/>
        </w:rPr>
        <w:t>nastąpi</w:t>
      </w:r>
      <w:r w:rsidRPr="006C065D">
        <w:rPr>
          <w:spacing w:val="-3"/>
          <w:sz w:val="20"/>
        </w:rPr>
        <w:t xml:space="preserve"> </w:t>
      </w:r>
      <w:r w:rsidRPr="006C065D">
        <w:rPr>
          <w:sz w:val="20"/>
        </w:rPr>
        <w:t>w</w:t>
      </w:r>
      <w:r w:rsidRPr="006C065D">
        <w:rPr>
          <w:spacing w:val="-3"/>
          <w:sz w:val="20"/>
        </w:rPr>
        <w:t xml:space="preserve"> </w:t>
      </w:r>
      <w:r w:rsidRPr="006C065D">
        <w:rPr>
          <w:sz w:val="20"/>
        </w:rPr>
        <w:t>terminie</w:t>
      </w:r>
      <w:r w:rsidRPr="006C065D">
        <w:rPr>
          <w:spacing w:val="-6"/>
          <w:sz w:val="20"/>
        </w:rPr>
        <w:t xml:space="preserve"> </w:t>
      </w:r>
      <w:r w:rsidRPr="006C065D">
        <w:rPr>
          <w:sz w:val="20"/>
        </w:rPr>
        <w:t>do</w:t>
      </w:r>
      <w:r w:rsidRPr="006C065D">
        <w:rPr>
          <w:spacing w:val="-7"/>
          <w:sz w:val="20"/>
        </w:rPr>
        <w:t xml:space="preserve"> </w:t>
      </w:r>
      <w:r w:rsidR="003B00C3" w:rsidRPr="006C065D">
        <w:rPr>
          <w:b/>
          <w:bCs/>
          <w:sz w:val="20"/>
        </w:rPr>
        <w:t>24</w:t>
      </w:r>
      <w:r w:rsidR="003B00C3" w:rsidRPr="006C065D">
        <w:rPr>
          <w:sz w:val="20"/>
        </w:rPr>
        <w:t xml:space="preserve"> miesięcy.</w:t>
      </w:r>
      <w:r w:rsidR="003B00C3" w:rsidRPr="006C065D">
        <w:rPr>
          <w:spacing w:val="-4"/>
          <w:sz w:val="20"/>
        </w:rPr>
        <w:t xml:space="preserve"> </w:t>
      </w:r>
      <w:r w:rsidRPr="006C065D">
        <w:rPr>
          <w:sz w:val="20"/>
        </w:rPr>
        <w:t>od</w:t>
      </w:r>
      <w:r w:rsidRPr="006C065D">
        <w:rPr>
          <w:spacing w:val="-7"/>
          <w:sz w:val="20"/>
        </w:rPr>
        <w:t xml:space="preserve"> </w:t>
      </w:r>
      <w:r w:rsidRPr="006C065D">
        <w:rPr>
          <w:sz w:val="20"/>
        </w:rPr>
        <w:t>daty</w:t>
      </w:r>
      <w:r w:rsidRPr="006C065D">
        <w:rPr>
          <w:spacing w:val="-2"/>
          <w:sz w:val="20"/>
        </w:rPr>
        <w:t xml:space="preserve"> </w:t>
      </w:r>
      <w:r w:rsidRPr="006C065D">
        <w:rPr>
          <w:sz w:val="20"/>
        </w:rPr>
        <w:t>zawarcia</w:t>
      </w:r>
      <w:r w:rsidRPr="006C065D">
        <w:rPr>
          <w:spacing w:val="-5"/>
          <w:sz w:val="20"/>
        </w:rPr>
        <w:t xml:space="preserve"> </w:t>
      </w:r>
      <w:r w:rsidRPr="006C065D">
        <w:rPr>
          <w:spacing w:val="-2"/>
          <w:sz w:val="20"/>
        </w:rPr>
        <w:t>Umowy.</w:t>
      </w:r>
    </w:p>
    <w:p w14:paraId="43021FB4" w14:textId="3EAB79A5" w:rsidR="000778BA" w:rsidRPr="00FC48A0" w:rsidRDefault="00745DFE" w:rsidP="00745DFE">
      <w:pPr>
        <w:pStyle w:val="Akapitzlist"/>
        <w:numPr>
          <w:ilvl w:val="0"/>
          <w:numId w:val="11"/>
        </w:numPr>
        <w:tabs>
          <w:tab w:val="left" w:pos="500"/>
        </w:tabs>
        <w:spacing w:before="35"/>
        <w:ind w:left="500" w:hanging="359"/>
        <w:rPr>
          <w:sz w:val="20"/>
        </w:rPr>
      </w:pPr>
      <w:r w:rsidRPr="00FC48A0">
        <w:rPr>
          <w:sz w:val="20"/>
        </w:rPr>
        <w:t>Dostawca</w:t>
      </w:r>
      <w:r w:rsidRPr="00FC48A0">
        <w:rPr>
          <w:spacing w:val="-10"/>
          <w:sz w:val="20"/>
        </w:rPr>
        <w:t xml:space="preserve"> </w:t>
      </w:r>
      <w:r w:rsidRPr="00FC48A0">
        <w:rPr>
          <w:sz w:val="20"/>
        </w:rPr>
        <w:t>gwarantuje,</w:t>
      </w:r>
      <w:r w:rsidRPr="00FC48A0">
        <w:rPr>
          <w:spacing w:val="-10"/>
          <w:sz w:val="20"/>
        </w:rPr>
        <w:t xml:space="preserve"> </w:t>
      </w:r>
      <w:r w:rsidRPr="00FC48A0">
        <w:rPr>
          <w:spacing w:val="-5"/>
          <w:sz w:val="20"/>
        </w:rPr>
        <w:t>że</w:t>
      </w:r>
      <w:r w:rsidR="006E153B" w:rsidRPr="00FC48A0">
        <w:rPr>
          <w:spacing w:val="-5"/>
          <w:sz w:val="20"/>
        </w:rPr>
        <w:t xml:space="preserve"> </w:t>
      </w:r>
      <w:r w:rsidR="001E0CD5">
        <w:rPr>
          <w:spacing w:val="-5"/>
          <w:sz w:val="20"/>
        </w:rPr>
        <w:t>Materiały</w:t>
      </w:r>
      <w:r w:rsidRPr="00FC48A0">
        <w:rPr>
          <w:spacing w:val="-5"/>
          <w:sz w:val="20"/>
        </w:rPr>
        <w:t>:</w:t>
      </w:r>
    </w:p>
    <w:p w14:paraId="3301C95D" w14:textId="57F823F3" w:rsidR="000778BA" w:rsidRPr="00FC48A0" w:rsidRDefault="006E153B">
      <w:pPr>
        <w:pStyle w:val="Akapitzlist"/>
        <w:numPr>
          <w:ilvl w:val="1"/>
          <w:numId w:val="11"/>
        </w:numPr>
        <w:tabs>
          <w:tab w:val="left" w:pos="862"/>
        </w:tabs>
        <w:spacing w:before="35"/>
        <w:ind w:left="862" w:hanging="359"/>
        <w:rPr>
          <w:sz w:val="20"/>
        </w:rPr>
      </w:pPr>
      <w:r w:rsidRPr="00FC48A0">
        <w:rPr>
          <w:sz w:val="20"/>
        </w:rPr>
        <w:t>są fabrycznie nowymi, oryginalnie zapakowanymi produktami</w:t>
      </w:r>
      <w:r w:rsidRPr="00FC48A0">
        <w:rPr>
          <w:spacing w:val="-5"/>
          <w:sz w:val="20"/>
        </w:rPr>
        <w:t>,</w:t>
      </w:r>
    </w:p>
    <w:p w14:paraId="6696B30C" w14:textId="658818B6" w:rsidR="000778BA" w:rsidRPr="00FC48A0" w:rsidRDefault="006E153B">
      <w:pPr>
        <w:pStyle w:val="Akapitzlist"/>
        <w:numPr>
          <w:ilvl w:val="1"/>
          <w:numId w:val="11"/>
        </w:numPr>
        <w:tabs>
          <w:tab w:val="left" w:pos="863"/>
        </w:tabs>
        <w:spacing w:before="36" w:line="276" w:lineRule="auto"/>
        <w:ind w:right="143"/>
        <w:rPr>
          <w:sz w:val="20"/>
        </w:rPr>
      </w:pPr>
      <w:r w:rsidRPr="00FC48A0">
        <w:rPr>
          <w:sz w:val="20"/>
        </w:rPr>
        <w:t>spełniają wymagania określone przez Zamawiającego w zapytaniu ofertowym, w szczególności warunki określone w opisie przedmiotu zamówienia zawartym w załączniku nr 1 do Zapytania ofertowego,</w:t>
      </w:r>
    </w:p>
    <w:p w14:paraId="6D5F6D70" w14:textId="2DED77AD" w:rsidR="002830AE" w:rsidRPr="00FC48A0" w:rsidRDefault="006E153B">
      <w:pPr>
        <w:pStyle w:val="Akapitzlist"/>
        <w:numPr>
          <w:ilvl w:val="1"/>
          <w:numId w:val="11"/>
        </w:numPr>
        <w:tabs>
          <w:tab w:val="left" w:pos="862"/>
        </w:tabs>
        <w:spacing w:before="1"/>
        <w:ind w:left="862" w:hanging="359"/>
        <w:rPr>
          <w:sz w:val="20"/>
        </w:rPr>
      </w:pPr>
      <w:r w:rsidRPr="00FC48A0">
        <w:rPr>
          <w:sz w:val="20"/>
        </w:rPr>
        <w:t>odpowiadają standardom jakościowym wynikającym z ich funkcji i przeznaczenia</w:t>
      </w:r>
      <w:r w:rsidR="002830AE" w:rsidRPr="00FC48A0">
        <w:rPr>
          <w:sz w:val="20"/>
        </w:rPr>
        <w:t xml:space="preserve">, </w:t>
      </w:r>
    </w:p>
    <w:p w14:paraId="7B35939F" w14:textId="2C4C544C" w:rsidR="002830AE" w:rsidRPr="00FC48A0" w:rsidRDefault="002830AE">
      <w:pPr>
        <w:pStyle w:val="Akapitzlist"/>
        <w:numPr>
          <w:ilvl w:val="1"/>
          <w:numId w:val="11"/>
        </w:numPr>
        <w:tabs>
          <w:tab w:val="left" w:pos="862"/>
        </w:tabs>
        <w:spacing w:before="1"/>
        <w:ind w:left="862" w:hanging="359"/>
        <w:rPr>
          <w:sz w:val="20"/>
        </w:rPr>
      </w:pPr>
      <w:r w:rsidRPr="00FC48A0">
        <w:rPr>
          <w:sz w:val="20"/>
        </w:rPr>
        <w:t xml:space="preserve">posiadają wszelkie prawem wymagane certyfikaty pozwalające na ich użytkowanie zgodnie </w:t>
      </w:r>
      <w:r w:rsidRPr="00FC48A0">
        <w:rPr>
          <w:sz w:val="20"/>
        </w:rPr>
        <w:lastRenderedPageBreak/>
        <w:t>z przeznaczeniem,</w:t>
      </w:r>
    </w:p>
    <w:p w14:paraId="2D70EC01" w14:textId="54543B78" w:rsidR="002830AE" w:rsidRPr="00FC48A0" w:rsidRDefault="002830AE">
      <w:pPr>
        <w:pStyle w:val="Akapitzlist"/>
        <w:numPr>
          <w:ilvl w:val="1"/>
          <w:numId w:val="11"/>
        </w:numPr>
        <w:tabs>
          <w:tab w:val="left" w:pos="862"/>
        </w:tabs>
        <w:spacing w:before="1"/>
        <w:ind w:left="862" w:hanging="359"/>
        <w:rPr>
          <w:sz w:val="20"/>
        </w:rPr>
      </w:pPr>
      <w:r w:rsidRPr="00FC48A0">
        <w:rPr>
          <w:spacing w:val="-2"/>
          <w:sz w:val="20"/>
        </w:rPr>
        <w:t>posiadają wszelkie prawem wymagane atesty i świadectwa dopuszczające je do obrotu na terenie Polski,</w:t>
      </w:r>
    </w:p>
    <w:p w14:paraId="4BA99201" w14:textId="3725B0ED" w:rsidR="00DE19EE" w:rsidRPr="00FC48A0" w:rsidRDefault="00DE19EE">
      <w:pPr>
        <w:pStyle w:val="Akapitzlist"/>
        <w:numPr>
          <w:ilvl w:val="1"/>
          <w:numId w:val="11"/>
        </w:numPr>
        <w:tabs>
          <w:tab w:val="left" w:pos="862"/>
        </w:tabs>
        <w:spacing w:before="1"/>
        <w:ind w:left="862" w:hanging="359"/>
        <w:rPr>
          <w:sz w:val="20"/>
        </w:rPr>
      </w:pPr>
      <w:r w:rsidRPr="00FC48A0">
        <w:rPr>
          <w:sz w:val="20"/>
        </w:rPr>
        <w:t>nie są obciążone jakimikolwiek ograniczonymi prawami rzeczowymi ustanowionymi na rzecz osób trzecich, jak również nie są przedmiotem jakichkolwiek postępowań sądowych, administracyjnych, czy też sądowo-administracyjnych, których konsekwencją jest (mogłoby być) ograniczenie czy też wyłączenie prawa Dostawcy do rozporządzania nimi.</w:t>
      </w:r>
    </w:p>
    <w:p w14:paraId="798CE584" w14:textId="5E57482D" w:rsidR="000778BA" w:rsidRPr="00FC48A0" w:rsidRDefault="00745DFE" w:rsidP="008D3461">
      <w:pPr>
        <w:pStyle w:val="Akapitzlist"/>
        <w:numPr>
          <w:ilvl w:val="0"/>
          <w:numId w:val="11"/>
        </w:numPr>
        <w:rPr>
          <w:sz w:val="20"/>
          <w:szCs w:val="20"/>
        </w:rPr>
      </w:pPr>
      <w:r w:rsidRPr="00FC48A0">
        <w:rPr>
          <w:sz w:val="20"/>
          <w:szCs w:val="20"/>
        </w:rPr>
        <w:t>Dostawca</w:t>
      </w:r>
      <w:r w:rsidR="006E153B" w:rsidRPr="00FC48A0">
        <w:rPr>
          <w:sz w:val="20"/>
          <w:szCs w:val="20"/>
        </w:rPr>
        <w:t xml:space="preserve"> w przypadku każdorazowej dostawy dostarczy do poszczególnych </w:t>
      </w:r>
      <w:r w:rsidR="001E0CD5">
        <w:rPr>
          <w:sz w:val="20"/>
          <w:szCs w:val="20"/>
        </w:rPr>
        <w:t>Materiałów</w:t>
      </w:r>
      <w:r w:rsidR="006E153B" w:rsidRPr="00FC48A0">
        <w:rPr>
          <w:sz w:val="20"/>
          <w:szCs w:val="20"/>
        </w:rPr>
        <w:t xml:space="preserve"> stosowne świadectwa jakości potwierdzające spełnianie stawianych wymagań.</w:t>
      </w:r>
      <w:r w:rsidRPr="00FC48A0">
        <w:rPr>
          <w:spacing w:val="-2"/>
          <w:sz w:val="20"/>
          <w:szCs w:val="20"/>
        </w:rPr>
        <w:t>.</w:t>
      </w:r>
    </w:p>
    <w:p w14:paraId="6CBE492D" w14:textId="77777777" w:rsidR="00745DFE" w:rsidRDefault="00745DFE">
      <w:pPr>
        <w:pStyle w:val="Nagwek1"/>
        <w:spacing w:line="233" w:lineRule="exact"/>
        <w:ind w:left="4566"/>
        <w:jc w:val="left"/>
      </w:pPr>
    </w:p>
    <w:p w14:paraId="48001C39" w14:textId="1FD6F9D0" w:rsidR="000778BA" w:rsidRDefault="00000000">
      <w:pPr>
        <w:pStyle w:val="Nagwek1"/>
        <w:spacing w:line="233" w:lineRule="exact"/>
        <w:ind w:left="4566"/>
        <w:jc w:val="left"/>
      </w:pPr>
      <w:r>
        <w:t>§</w:t>
      </w:r>
      <w:r>
        <w:rPr>
          <w:spacing w:val="-5"/>
        </w:rPr>
        <w:t xml:space="preserve"> </w:t>
      </w:r>
      <w:r>
        <w:rPr>
          <w:spacing w:val="-10"/>
        </w:rPr>
        <w:t>3</w:t>
      </w:r>
    </w:p>
    <w:p w14:paraId="474781C9" w14:textId="1CFD0899" w:rsidR="000778BA" w:rsidRPr="00182B9D" w:rsidRDefault="00000000">
      <w:pPr>
        <w:pStyle w:val="Akapitzlist"/>
        <w:numPr>
          <w:ilvl w:val="0"/>
          <w:numId w:val="8"/>
        </w:numPr>
        <w:tabs>
          <w:tab w:val="left" w:pos="500"/>
          <w:tab w:val="left" w:pos="6722"/>
        </w:tabs>
        <w:spacing w:before="36"/>
        <w:ind w:left="500" w:hanging="359"/>
        <w:rPr>
          <w:sz w:val="20"/>
        </w:rPr>
      </w:pPr>
      <w:r>
        <w:rPr>
          <w:sz w:val="20"/>
        </w:rPr>
        <w:t>Strony</w:t>
      </w:r>
      <w:r>
        <w:rPr>
          <w:spacing w:val="-5"/>
          <w:sz w:val="20"/>
        </w:rPr>
        <w:t xml:space="preserve"> </w:t>
      </w:r>
      <w:r>
        <w:rPr>
          <w:sz w:val="20"/>
        </w:rPr>
        <w:t>ustaliły</w:t>
      </w:r>
      <w:r>
        <w:rPr>
          <w:spacing w:val="-5"/>
          <w:sz w:val="20"/>
        </w:rPr>
        <w:t xml:space="preserve"> </w:t>
      </w:r>
      <w:r>
        <w:rPr>
          <w:sz w:val="20"/>
        </w:rPr>
        <w:t>cenę</w:t>
      </w:r>
      <w:r>
        <w:rPr>
          <w:spacing w:val="-4"/>
          <w:sz w:val="20"/>
        </w:rPr>
        <w:t xml:space="preserve"> </w:t>
      </w:r>
      <w:r>
        <w:rPr>
          <w:sz w:val="20"/>
        </w:rPr>
        <w:t>sprzedaży</w:t>
      </w:r>
      <w:r>
        <w:rPr>
          <w:spacing w:val="-5"/>
          <w:sz w:val="20"/>
        </w:rPr>
        <w:t xml:space="preserve"> </w:t>
      </w:r>
      <w:r w:rsidR="001E0CD5">
        <w:rPr>
          <w:sz w:val="20"/>
        </w:rPr>
        <w:t>Materiałów</w:t>
      </w:r>
      <w:r w:rsidR="006E153B"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łączną</w:t>
      </w:r>
      <w:r>
        <w:rPr>
          <w:spacing w:val="-5"/>
          <w:sz w:val="20"/>
        </w:rPr>
        <w:t xml:space="preserve"> </w:t>
      </w:r>
      <w:r>
        <w:rPr>
          <w:sz w:val="20"/>
        </w:rPr>
        <w:t>kwotę</w:t>
      </w:r>
      <w:r>
        <w:rPr>
          <w:spacing w:val="-5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zł</w:t>
      </w:r>
      <w:r>
        <w:rPr>
          <w:spacing w:val="-6"/>
          <w:sz w:val="20"/>
        </w:rPr>
        <w:t xml:space="preserve"> </w:t>
      </w:r>
      <w:r>
        <w:rPr>
          <w:sz w:val="20"/>
        </w:rPr>
        <w:t>netto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(„</w:t>
      </w:r>
      <w:r>
        <w:rPr>
          <w:b/>
          <w:spacing w:val="-2"/>
          <w:sz w:val="20"/>
        </w:rPr>
        <w:t>Cena</w:t>
      </w:r>
      <w:r w:rsidR="004D005D">
        <w:rPr>
          <w:spacing w:val="-2"/>
          <w:sz w:val="20"/>
        </w:rPr>
        <w:t xml:space="preserve">”), w tym: </w:t>
      </w:r>
    </w:p>
    <w:p w14:paraId="0D20443D" w14:textId="2AF6AC7A" w:rsidR="00182B9D" w:rsidRDefault="00182B9D" w:rsidP="00182B9D">
      <w:pPr>
        <w:pStyle w:val="Akapitzlist"/>
        <w:tabs>
          <w:tab w:val="left" w:pos="795"/>
          <w:tab w:val="left" w:pos="808"/>
        </w:tabs>
        <w:ind w:left="860" w:right="88"/>
        <w:rPr>
          <w:sz w:val="20"/>
        </w:rPr>
      </w:pPr>
      <w:r>
        <w:rPr>
          <w:sz w:val="20"/>
        </w:rPr>
        <w:t xml:space="preserve">1) Część </w:t>
      </w:r>
      <w:r w:rsidR="008D3461">
        <w:rPr>
          <w:sz w:val="20"/>
        </w:rPr>
        <w:t>XXX</w:t>
      </w:r>
      <w:r>
        <w:rPr>
          <w:sz w:val="20"/>
        </w:rPr>
        <w:t xml:space="preserve">: </w:t>
      </w:r>
      <w:r w:rsidR="000A0DF3">
        <w:rPr>
          <w:bCs/>
          <w:sz w:val="20"/>
        </w:rPr>
        <w:t>……………………. Zł netto</w:t>
      </w:r>
      <w:r w:rsidR="00092913">
        <w:rPr>
          <w:bCs/>
          <w:sz w:val="20"/>
        </w:rPr>
        <w:t xml:space="preserve"> + ………………. VAT</w:t>
      </w:r>
    </w:p>
    <w:p w14:paraId="5B00EA55" w14:textId="2E9B61DD" w:rsidR="000778BA" w:rsidRDefault="00000000">
      <w:pPr>
        <w:pStyle w:val="Akapitzlist"/>
        <w:numPr>
          <w:ilvl w:val="0"/>
          <w:numId w:val="8"/>
        </w:numPr>
        <w:tabs>
          <w:tab w:val="left" w:pos="500"/>
        </w:tabs>
        <w:spacing w:line="230" w:lineRule="exact"/>
        <w:ind w:left="500" w:hanging="359"/>
        <w:rPr>
          <w:sz w:val="20"/>
        </w:rPr>
      </w:pPr>
      <w:r>
        <w:rPr>
          <w:sz w:val="20"/>
        </w:rPr>
        <w:t>Cena</w:t>
      </w:r>
      <w:r>
        <w:rPr>
          <w:spacing w:val="-7"/>
          <w:sz w:val="20"/>
        </w:rPr>
        <w:t xml:space="preserve"> </w:t>
      </w:r>
      <w:r w:rsidR="000A0DF3">
        <w:rPr>
          <w:spacing w:val="-7"/>
          <w:sz w:val="20"/>
        </w:rPr>
        <w:t xml:space="preserve">określona w ust. 1 </w:t>
      </w:r>
      <w:r>
        <w:rPr>
          <w:sz w:val="20"/>
        </w:rPr>
        <w:t>uwzględnia</w:t>
      </w:r>
      <w:r>
        <w:rPr>
          <w:spacing w:val="-4"/>
          <w:sz w:val="20"/>
        </w:rPr>
        <w:t xml:space="preserve"> </w:t>
      </w:r>
      <w:r>
        <w:rPr>
          <w:sz w:val="20"/>
        </w:rPr>
        <w:t>wszelkie</w:t>
      </w:r>
      <w:r>
        <w:rPr>
          <w:spacing w:val="-6"/>
          <w:sz w:val="20"/>
        </w:rPr>
        <w:t xml:space="preserve"> </w:t>
      </w:r>
      <w:r>
        <w:rPr>
          <w:sz w:val="20"/>
        </w:rPr>
        <w:t>koszty</w:t>
      </w:r>
      <w:r>
        <w:rPr>
          <w:spacing w:val="-7"/>
          <w:sz w:val="20"/>
        </w:rPr>
        <w:t xml:space="preserve"> </w:t>
      </w:r>
      <w:r>
        <w:rPr>
          <w:sz w:val="20"/>
        </w:rPr>
        <w:t>związane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wykonaniem</w:t>
      </w:r>
      <w:r>
        <w:rPr>
          <w:spacing w:val="-4"/>
          <w:sz w:val="20"/>
        </w:rPr>
        <w:t xml:space="preserve"> </w:t>
      </w:r>
      <w:r>
        <w:rPr>
          <w:sz w:val="20"/>
        </w:rPr>
        <w:t>przedmiotu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Umowy</w:t>
      </w:r>
      <w:r w:rsidR="00DE19EE">
        <w:rPr>
          <w:spacing w:val="-2"/>
          <w:sz w:val="20"/>
        </w:rPr>
        <w:t xml:space="preserve">, w tym </w:t>
      </w:r>
      <w:r w:rsidR="00DE19EE" w:rsidRPr="00DE19EE">
        <w:rPr>
          <w:spacing w:val="-2"/>
          <w:sz w:val="20"/>
        </w:rPr>
        <w:t>cenę towaru oraz koszty związane z dostawą, ubezpieczeniem, załadunkiem i rozładunkiem</w:t>
      </w:r>
      <w:r w:rsidR="00DE19EE">
        <w:rPr>
          <w:spacing w:val="-2"/>
          <w:sz w:val="20"/>
        </w:rPr>
        <w:t>.</w:t>
      </w:r>
    </w:p>
    <w:p w14:paraId="4D2AB664" w14:textId="18CD10EF" w:rsidR="000778BA" w:rsidRPr="00BB2FE7" w:rsidRDefault="000A0DF3">
      <w:pPr>
        <w:pStyle w:val="Akapitzlist"/>
        <w:numPr>
          <w:ilvl w:val="0"/>
          <w:numId w:val="8"/>
        </w:numPr>
        <w:tabs>
          <w:tab w:val="left" w:pos="501"/>
        </w:tabs>
        <w:spacing w:before="34" w:line="276" w:lineRule="auto"/>
        <w:ind w:right="140"/>
        <w:rPr>
          <w:sz w:val="20"/>
        </w:rPr>
      </w:pPr>
      <w:r w:rsidRPr="00BB2FE7">
        <w:rPr>
          <w:sz w:val="20"/>
        </w:rPr>
        <w:t xml:space="preserve">Płatność za daną partię przedmiotu zamówienia realizowana będzie z dołu, na podstawie faktury VAT </w:t>
      </w:r>
      <w:bookmarkStart w:id="2" w:name="_Hlk216088333"/>
      <w:r w:rsidRPr="00BB2FE7">
        <w:rPr>
          <w:sz w:val="20"/>
        </w:rPr>
        <w:t>wystawionej po dacie dostarczenia danej partii przedmiotu zamówienia do siedziby Zamawiającego</w:t>
      </w:r>
      <w:bookmarkEnd w:id="2"/>
      <w:r w:rsidR="00DE19EE" w:rsidRPr="00BB2FE7">
        <w:rPr>
          <w:sz w:val="20"/>
        </w:rPr>
        <w:t>, po uprzednim podpisaniu przez Strony protokołu zdawczo – odbiorczego</w:t>
      </w:r>
      <w:r w:rsidRPr="00BB2FE7">
        <w:rPr>
          <w:sz w:val="20"/>
        </w:rPr>
        <w:t>. Faktura VAT dotyczyć będzie płatności jedynie za daną partię przedmiotu zamówienia i będzie zawierać 30-dniowy termin płatności.</w:t>
      </w:r>
    </w:p>
    <w:p w14:paraId="7AA3E94D" w14:textId="7B49EFCB" w:rsidR="000778BA" w:rsidRDefault="00000000">
      <w:pPr>
        <w:pStyle w:val="Akapitzlist"/>
        <w:numPr>
          <w:ilvl w:val="0"/>
          <w:numId w:val="8"/>
        </w:numPr>
        <w:tabs>
          <w:tab w:val="left" w:pos="500"/>
        </w:tabs>
        <w:ind w:left="500" w:hanging="359"/>
        <w:rPr>
          <w:sz w:val="20"/>
        </w:rPr>
      </w:pPr>
      <w:r>
        <w:rPr>
          <w:sz w:val="20"/>
        </w:rPr>
        <w:t>Strony</w:t>
      </w:r>
      <w:r>
        <w:rPr>
          <w:spacing w:val="-6"/>
          <w:sz w:val="20"/>
        </w:rPr>
        <w:t xml:space="preserve"> </w:t>
      </w:r>
      <w:r>
        <w:rPr>
          <w:sz w:val="20"/>
        </w:rPr>
        <w:t>uzgodniły,</w:t>
      </w:r>
      <w:r>
        <w:rPr>
          <w:spacing w:val="-6"/>
          <w:sz w:val="20"/>
        </w:rPr>
        <w:t xml:space="preserve"> </w:t>
      </w:r>
      <w:r>
        <w:rPr>
          <w:sz w:val="20"/>
        </w:rPr>
        <w:t>że</w:t>
      </w:r>
      <w:r>
        <w:rPr>
          <w:spacing w:val="-6"/>
          <w:sz w:val="20"/>
        </w:rPr>
        <w:t xml:space="preserve"> </w:t>
      </w:r>
      <w:r>
        <w:rPr>
          <w:sz w:val="20"/>
        </w:rPr>
        <w:t>zapłata</w:t>
      </w:r>
      <w:r>
        <w:rPr>
          <w:spacing w:val="-4"/>
          <w:sz w:val="20"/>
        </w:rPr>
        <w:t xml:space="preserve"> </w:t>
      </w:r>
      <w:r>
        <w:rPr>
          <w:sz w:val="20"/>
        </w:rPr>
        <w:t>należności</w:t>
      </w:r>
      <w:r>
        <w:rPr>
          <w:spacing w:val="-6"/>
          <w:sz w:val="20"/>
        </w:rPr>
        <w:t xml:space="preserve"> </w:t>
      </w:r>
      <w:r>
        <w:rPr>
          <w:sz w:val="20"/>
        </w:rPr>
        <w:t>będzie</w:t>
      </w:r>
      <w:r>
        <w:rPr>
          <w:spacing w:val="-5"/>
          <w:sz w:val="20"/>
        </w:rPr>
        <w:t xml:space="preserve"> </w:t>
      </w:r>
      <w:r>
        <w:rPr>
          <w:sz w:val="20"/>
        </w:rPr>
        <w:t>dokonana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formie</w:t>
      </w:r>
      <w:r>
        <w:rPr>
          <w:spacing w:val="-2"/>
          <w:sz w:val="20"/>
        </w:rPr>
        <w:t xml:space="preserve"> </w:t>
      </w:r>
      <w:r>
        <w:rPr>
          <w:sz w:val="20"/>
        </w:rPr>
        <w:t>przelewu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konto</w:t>
      </w:r>
      <w:r>
        <w:rPr>
          <w:spacing w:val="-3"/>
          <w:sz w:val="20"/>
        </w:rPr>
        <w:t xml:space="preserve"> </w:t>
      </w:r>
      <w:r w:rsidR="00745DFE">
        <w:rPr>
          <w:spacing w:val="-2"/>
          <w:sz w:val="20"/>
        </w:rPr>
        <w:t>Dostawcy</w:t>
      </w:r>
      <w:r>
        <w:rPr>
          <w:spacing w:val="-2"/>
          <w:sz w:val="20"/>
        </w:rPr>
        <w:t>.</w:t>
      </w:r>
    </w:p>
    <w:p w14:paraId="7D3A1A0B" w14:textId="77777777" w:rsidR="000778BA" w:rsidRDefault="00000000">
      <w:pPr>
        <w:pStyle w:val="Akapitzlist"/>
        <w:numPr>
          <w:ilvl w:val="0"/>
          <w:numId w:val="8"/>
        </w:numPr>
        <w:tabs>
          <w:tab w:val="left" w:pos="498"/>
        </w:tabs>
        <w:spacing w:before="37"/>
        <w:ind w:left="498" w:hanging="357"/>
        <w:rPr>
          <w:sz w:val="20"/>
        </w:rPr>
      </w:pPr>
      <w:r>
        <w:rPr>
          <w:sz w:val="20"/>
        </w:rPr>
        <w:t>Strony</w:t>
      </w:r>
      <w:r>
        <w:rPr>
          <w:spacing w:val="-7"/>
          <w:sz w:val="20"/>
        </w:rPr>
        <w:t xml:space="preserve"> </w:t>
      </w:r>
      <w:r>
        <w:rPr>
          <w:sz w:val="20"/>
        </w:rPr>
        <w:t>postanawiają,</w:t>
      </w:r>
      <w:r>
        <w:rPr>
          <w:spacing w:val="-7"/>
          <w:sz w:val="20"/>
        </w:rPr>
        <w:t xml:space="preserve"> </w:t>
      </w:r>
      <w:r>
        <w:rPr>
          <w:sz w:val="20"/>
        </w:rPr>
        <w:t>że</w:t>
      </w:r>
      <w:r>
        <w:rPr>
          <w:spacing w:val="-6"/>
          <w:sz w:val="20"/>
        </w:rPr>
        <w:t xml:space="preserve"> </w:t>
      </w:r>
      <w:r>
        <w:rPr>
          <w:sz w:val="20"/>
        </w:rPr>
        <w:t>zapłata</w:t>
      </w:r>
      <w:r>
        <w:rPr>
          <w:spacing w:val="-6"/>
          <w:sz w:val="20"/>
        </w:rPr>
        <w:t xml:space="preserve"> </w:t>
      </w:r>
      <w:r>
        <w:rPr>
          <w:sz w:val="20"/>
        </w:rPr>
        <w:t>następuje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dniu</w:t>
      </w:r>
      <w:r>
        <w:rPr>
          <w:spacing w:val="-2"/>
          <w:sz w:val="20"/>
        </w:rPr>
        <w:t xml:space="preserve"> </w:t>
      </w:r>
      <w:r>
        <w:rPr>
          <w:sz w:val="20"/>
        </w:rPr>
        <w:t>obciążenia</w:t>
      </w:r>
      <w:r>
        <w:rPr>
          <w:spacing w:val="-6"/>
          <w:sz w:val="20"/>
        </w:rPr>
        <w:t xml:space="preserve"> </w:t>
      </w:r>
      <w:r>
        <w:rPr>
          <w:sz w:val="20"/>
        </w:rPr>
        <w:t>rachunku</w:t>
      </w:r>
      <w:r>
        <w:rPr>
          <w:spacing w:val="-7"/>
          <w:sz w:val="20"/>
        </w:rPr>
        <w:t xml:space="preserve"> </w:t>
      </w:r>
      <w:r>
        <w:rPr>
          <w:sz w:val="20"/>
        </w:rPr>
        <w:t>bankowego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Zamawiającego.</w:t>
      </w:r>
    </w:p>
    <w:p w14:paraId="39060791" w14:textId="5E8128FE" w:rsidR="000778BA" w:rsidRDefault="00000000">
      <w:pPr>
        <w:pStyle w:val="Akapitzlist"/>
        <w:numPr>
          <w:ilvl w:val="0"/>
          <w:numId w:val="8"/>
        </w:numPr>
        <w:tabs>
          <w:tab w:val="left" w:pos="498"/>
        </w:tabs>
        <w:spacing w:before="34" w:line="276" w:lineRule="auto"/>
        <w:ind w:left="498" w:right="142" w:hanging="358"/>
        <w:rPr>
          <w:sz w:val="20"/>
        </w:rPr>
      </w:pPr>
      <w:r>
        <w:rPr>
          <w:sz w:val="20"/>
        </w:rPr>
        <w:t xml:space="preserve">Zamawiający oświadcza, że wyraża zgodę na wystawianie faktury elektronicznej, która będzie przesłana przez </w:t>
      </w:r>
      <w:r w:rsidR="00DE19EE">
        <w:rPr>
          <w:sz w:val="20"/>
        </w:rPr>
        <w:t xml:space="preserve">Dostawcę </w:t>
      </w:r>
      <w:r>
        <w:rPr>
          <w:sz w:val="20"/>
        </w:rPr>
        <w:t xml:space="preserve">na adres </w:t>
      </w:r>
      <w:hyperlink r:id="rId8">
        <w:r w:rsidR="00581E31">
          <w:rPr>
            <w:color w:val="0562C1"/>
            <w:sz w:val="20"/>
            <w:u w:val="single" w:color="0562C1"/>
          </w:rPr>
          <w:t>…………………………………</w:t>
        </w:r>
        <w:r>
          <w:rPr>
            <w:sz w:val="20"/>
          </w:rPr>
          <w:t>.</w:t>
        </w:r>
      </w:hyperlink>
    </w:p>
    <w:p w14:paraId="375D0AFC" w14:textId="77777777" w:rsidR="000778BA" w:rsidRDefault="000778BA">
      <w:pPr>
        <w:pStyle w:val="Tekstpodstawowy"/>
        <w:spacing w:before="35"/>
        <w:ind w:left="0" w:firstLine="0"/>
        <w:jc w:val="left"/>
      </w:pPr>
    </w:p>
    <w:p w14:paraId="077B4010" w14:textId="77777777" w:rsidR="000778BA" w:rsidRDefault="00000000">
      <w:pPr>
        <w:pStyle w:val="Nagwek1"/>
        <w:ind w:left="0" w:right="4521"/>
        <w:jc w:val="right"/>
      </w:pPr>
      <w:r>
        <w:t>§</w:t>
      </w:r>
      <w:r>
        <w:rPr>
          <w:spacing w:val="-5"/>
        </w:rPr>
        <w:t xml:space="preserve"> </w:t>
      </w:r>
      <w:r>
        <w:rPr>
          <w:spacing w:val="-10"/>
        </w:rPr>
        <w:t>4</w:t>
      </w:r>
    </w:p>
    <w:p w14:paraId="1E55697A" w14:textId="7483EE71" w:rsidR="000778BA" w:rsidRDefault="00745DFE">
      <w:pPr>
        <w:pStyle w:val="Akapitzlist"/>
        <w:numPr>
          <w:ilvl w:val="0"/>
          <w:numId w:val="7"/>
        </w:numPr>
        <w:tabs>
          <w:tab w:val="left" w:pos="359"/>
        </w:tabs>
        <w:spacing w:before="34"/>
        <w:ind w:left="359" w:right="4452" w:hanging="359"/>
        <w:jc w:val="right"/>
        <w:rPr>
          <w:sz w:val="20"/>
        </w:rPr>
      </w:pPr>
      <w:r>
        <w:rPr>
          <w:sz w:val="20"/>
        </w:rPr>
        <w:t>Dostawca</w:t>
      </w:r>
      <w:r>
        <w:rPr>
          <w:spacing w:val="-7"/>
          <w:sz w:val="20"/>
        </w:rPr>
        <w:t xml:space="preserve"> </w:t>
      </w:r>
      <w:r>
        <w:rPr>
          <w:sz w:val="20"/>
        </w:rPr>
        <w:t>zapłaci</w:t>
      </w:r>
      <w:r>
        <w:rPr>
          <w:spacing w:val="-8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7"/>
          <w:sz w:val="20"/>
        </w:rPr>
        <w:t xml:space="preserve"> </w:t>
      </w:r>
      <w:r>
        <w:rPr>
          <w:sz w:val="20"/>
        </w:rPr>
        <w:t>kary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umowne:</w:t>
      </w:r>
    </w:p>
    <w:p w14:paraId="4DBC219F" w14:textId="045F56B9" w:rsidR="000778BA" w:rsidRDefault="00000000">
      <w:pPr>
        <w:pStyle w:val="Akapitzlist"/>
        <w:numPr>
          <w:ilvl w:val="1"/>
          <w:numId w:val="7"/>
        </w:numPr>
        <w:tabs>
          <w:tab w:val="left" w:pos="992"/>
        </w:tabs>
        <w:spacing w:before="37" w:line="276" w:lineRule="auto"/>
        <w:ind w:left="992" w:right="93"/>
        <w:rPr>
          <w:sz w:val="20"/>
        </w:rPr>
      </w:pPr>
      <w:r>
        <w:rPr>
          <w:sz w:val="20"/>
        </w:rPr>
        <w:t>za opóźnienie w wykonaniu przedmiotu Umowy, w wysokości 1% Ceny brutto za każdy dzień opóźnienia;</w:t>
      </w:r>
    </w:p>
    <w:p w14:paraId="10E4B1D1" w14:textId="7A3AA95B" w:rsidR="000778BA" w:rsidRDefault="00000000">
      <w:pPr>
        <w:pStyle w:val="Akapitzlist"/>
        <w:numPr>
          <w:ilvl w:val="1"/>
          <w:numId w:val="7"/>
        </w:numPr>
        <w:tabs>
          <w:tab w:val="left" w:pos="992"/>
        </w:tabs>
        <w:spacing w:line="278" w:lineRule="auto"/>
        <w:ind w:left="992" w:right="94"/>
        <w:rPr>
          <w:sz w:val="20"/>
        </w:rPr>
      </w:pPr>
      <w:r>
        <w:rPr>
          <w:sz w:val="20"/>
        </w:rPr>
        <w:t xml:space="preserve">z tytułu odstąpienia od Umowy z przyczyn występujących po stronie </w:t>
      </w:r>
      <w:r w:rsidR="00745DFE">
        <w:rPr>
          <w:sz w:val="20"/>
        </w:rPr>
        <w:t xml:space="preserve">Dostawcy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wysokości 10% Ceny brutto.</w:t>
      </w:r>
    </w:p>
    <w:p w14:paraId="30866A61" w14:textId="77777777" w:rsidR="000778BA" w:rsidRDefault="00000000">
      <w:pPr>
        <w:pStyle w:val="Akapitzlist"/>
        <w:numPr>
          <w:ilvl w:val="0"/>
          <w:numId w:val="7"/>
        </w:numPr>
        <w:tabs>
          <w:tab w:val="left" w:pos="501"/>
        </w:tabs>
        <w:spacing w:line="276" w:lineRule="auto"/>
        <w:ind w:right="93"/>
        <w:rPr>
          <w:sz w:val="20"/>
        </w:rPr>
      </w:pPr>
      <w:r>
        <w:rPr>
          <w:sz w:val="20"/>
        </w:rPr>
        <w:t>Kary</w:t>
      </w:r>
      <w:r>
        <w:rPr>
          <w:spacing w:val="-12"/>
          <w:sz w:val="20"/>
        </w:rPr>
        <w:t xml:space="preserve"> </w:t>
      </w:r>
      <w:r>
        <w:rPr>
          <w:sz w:val="20"/>
        </w:rPr>
        <w:t>umowne</w:t>
      </w:r>
      <w:r>
        <w:rPr>
          <w:spacing w:val="-11"/>
          <w:sz w:val="20"/>
        </w:rPr>
        <w:t xml:space="preserve"> </w:t>
      </w:r>
      <w:r>
        <w:rPr>
          <w:sz w:val="20"/>
        </w:rPr>
        <w:t>mogą</w:t>
      </w:r>
      <w:r>
        <w:rPr>
          <w:spacing w:val="-11"/>
          <w:sz w:val="20"/>
        </w:rPr>
        <w:t xml:space="preserve"> </w:t>
      </w:r>
      <w:r>
        <w:rPr>
          <w:sz w:val="20"/>
        </w:rPr>
        <w:t>się</w:t>
      </w:r>
      <w:r>
        <w:rPr>
          <w:spacing w:val="-11"/>
          <w:sz w:val="20"/>
        </w:rPr>
        <w:t xml:space="preserve"> </w:t>
      </w:r>
      <w:r>
        <w:rPr>
          <w:sz w:val="20"/>
        </w:rPr>
        <w:t>sumować,</w:t>
      </w:r>
      <w:r>
        <w:rPr>
          <w:spacing w:val="-11"/>
          <w:sz w:val="20"/>
        </w:rPr>
        <w:t xml:space="preserve"> </w:t>
      </w:r>
      <w:r>
        <w:rPr>
          <w:sz w:val="20"/>
        </w:rPr>
        <w:t>ale</w:t>
      </w:r>
      <w:r>
        <w:rPr>
          <w:spacing w:val="-11"/>
          <w:sz w:val="20"/>
        </w:rPr>
        <w:t xml:space="preserve"> </w:t>
      </w:r>
      <w:r>
        <w:rPr>
          <w:sz w:val="20"/>
        </w:rPr>
        <w:t>łączna</w:t>
      </w:r>
      <w:r>
        <w:rPr>
          <w:spacing w:val="-11"/>
          <w:sz w:val="20"/>
        </w:rPr>
        <w:t xml:space="preserve"> </w:t>
      </w:r>
      <w:r>
        <w:rPr>
          <w:sz w:val="20"/>
        </w:rPr>
        <w:t>wysokość</w:t>
      </w:r>
      <w:r>
        <w:rPr>
          <w:spacing w:val="-11"/>
          <w:sz w:val="20"/>
        </w:rPr>
        <w:t xml:space="preserve"> </w:t>
      </w:r>
      <w:r>
        <w:rPr>
          <w:sz w:val="20"/>
        </w:rPr>
        <w:t>nałożonych</w:t>
      </w:r>
      <w:r>
        <w:rPr>
          <w:spacing w:val="-11"/>
          <w:sz w:val="20"/>
        </w:rPr>
        <w:t xml:space="preserve"> </w:t>
      </w:r>
      <w:r>
        <w:rPr>
          <w:sz w:val="20"/>
        </w:rPr>
        <w:t>kar</w:t>
      </w:r>
      <w:r>
        <w:rPr>
          <w:spacing w:val="-11"/>
          <w:sz w:val="20"/>
        </w:rPr>
        <w:t xml:space="preserve"> </w:t>
      </w:r>
      <w:r>
        <w:rPr>
          <w:sz w:val="20"/>
        </w:rPr>
        <w:t>umownych</w:t>
      </w:r>
      <w:r>
        <w:rPr>
          <w:spacing w:val="-11"/>
          <w:sz w:val="20"/>
        </w:rPr>
        <w:t xml:space="preserve"> </w:t>
      </w:r>
      <w:r>
        <w:rPr>
          <w:sz w:val="20"/>
        </w:rPr>
        <w:t>nie</w:t>
      </w:r>
      <w:r>
        <w:rPr>
          <w:spacing w:val="-11"/>
          <w:sz w:val="20"/>
        </w:rPr>
        <w:t xml:space="preserve"> </w:t>
      </w:r>
      <w:r>
        <w:rPr>
          <w:sz w:val="20"/>
        </w:rPr>
        <w:t>może</w:t>
      </w:r>
      <w:r>
        <w:rPr>
          <w:spacing w:val="-11"/>
          <w:sz w:val="20"/>
        </w:rPr>
        <w:t xml:space="preserve"> </w:t>
      </w:r>
      <w:r>
        <w:rPr>
          <w:sz w:val="20"/>
        </w:rPr>
        <w:t>przekraczać 30% Ceny brutto. Zamawiający zastrzega sobie prawo dochodzenia odszkodowania uzupełniającego przewyższającego wysokość zastrzeżonych kar umownych.</w:t>
      </w:r>
    </w:p>
    <w:p w14:paraId="2FABE1B5" w14:textId="44F22DB6" w:rsidR="000778BA" w:rsidRDefault="00000000">
      <w:pPr>
        <w:pStyle w:val="Akapitzlist"/>
        <w:numPr>
          <w:ilvl w:val="0"/>
          <w:numId w:val="7"/>
        </w:numPr>
        <w:tabs>
          <w:tab w:val="left" w:pos="467"/>
          <w:tab w:val="left" w:pos="501"/>
        </w:tabs>
        <w:spacing w:line="276" w:lineRule="auto"/>
        <w:ind w:right="143"/>
        <w:rPr>
          <w:sz w:val="20"/>
        </w:rPr>
      </w:pPr>
      <w:r>
        <w:rPr>
          <w:sz w:val="20"/>
        </w:rPr>
        <w:t>Zamawiający</w:t>
      </w:r>
      <w:r>
        <w:rPr>
          <w:spacing w:val="73"/>
          <w:w w:val="150"/>
          <w:sz w:val="20"/>
        </w:rPr>
        <w:t xml:space="preserve"> </w:t>
      </w:r>
      <w:r>
        <w:rPr>
          <w:sz w:val="20"/>
        </w:rPr>
        <w:t>uprawniony</w:t>
      </w:r>
      <w:r>
        <w:rPr>
          <w:spacing w:val="75"/>
          <w:w w:val="150"/>
          <w:sz w:val="20"/>
        </w:rPr>
        <w:t xml:space="preserve"> </w:t>
      </w:r>
      <w:r>
        <w:rPr>
          <w:sz w:val="20"/>
        </w:rPr>
        <w:t>jest</w:t>
      </w:r>
      <w:r>
        <w:rPr>
          <w:spacing w:val="74"/>
          <w:w w:val="150"/>
          <w:sz w:val="20"/>
        </w:rPr>
        <w:t xml:space="preserve"> </w:t>
      </w:r>
      <w:r>
        <w:rPr>
          <w:sz w:val="20"/>
        </w:rPr>
        <w:t>do</w:t>
      </w:r>
      <w:r>
        <w:rPr>
          <w:spacing w:val="74"/>
          <w:w w:val="150"/>
          <w:sz w:val="20"/>
        </w:rPr>
        <w:t xml:space="preserve"> </w:t>
      </w:r>
      <w:r>
        <w:rPr>
          <w:sz w:val="20"/>
        </w:rPr>
        <w:t>potrącenia</w:t>
      </w:r>
      <w:r>
        <w:rPr>
          <w:spacing w:val="74"/>
          <w:w w:val="150"/>
          <w:sz w:val="20"/>
        </w:rPr>
        <w:t xml:space="preserve"> </w:t>
      </w:r>
      <w:r>
        <w:rPr>
          <w:sz w:val="20"/>
        </w:rPr>
        <w:t>kar</w:t>
      </w:r>
      <w:r>
        <w:rPr>
          <w:spacing w:val="77"/>
          <w:w w:val="150"/>
          <w:sz w:val="20"/>
        </w:rPr>
        <w:t xml:space="preserve"> </w:t>
      </w:r>
      <w:r>
        <w:rPr>
          <w:sz w:val="20"/>
        </w:rPr>
        <w:t>umownych</w:t>
      </w:r>
      <w:r>
        <w:rPr>
          <w:spacing w:val="72"/>
          <w:w w:val="150"/>
          <w:sz w:val="20"/>
        </w:rPr>
        <w:t xml:space="preserve"> </w:t>
      </w:r>
      <w:r>
        <w:rPr>
          <w:sz w:val="20"/>
        </w:rPr>
        <w:t>określonych</w:t>
      </w:r>
      <w:r>
        <w:rPr>
          <w:spacing w:val="72"/>
          <w:w w:val="150"/>
          <w:sz w:val="20"/>
        </w:rPr>
        <w:t xml:space="preserve"> </w:t>
      </w:r>
      <w:r>
        <w:rPr>
          <w:sz w:val="20"/>
        </w:rPr>
        <w:t>w</w:t>
      </w:r>
      <w:r>
        <w:rPr>
          <w:spacing w:val="73"/>
          <w:w w:val="150"/>
          <w:sz w:val="20"/>
        </w:rPr>
        <w:t xml:space="preserve"> </w:t>
      </w:r>
      <w:r>
        <w:rPr>
          <w:sz w:val="20"/>
        </w:rPr>
        <w:t>ust.</w:t>
      </w:r>
      <w:r>
        <w:rPr>
          <w:spacing w:val="75"/>
          <w:w w:val="150"/>
          <w:sz w:val="20"/>
        </w:rPr>
        <w:t xml:space="preserve"> </w:t>
      </w:r>
      <w:r>
        <w:rPr>
          <w:sz w:val="20"/>
        </w:rPr>
        <w:t>1</w:t>
      </w:r>
      <w:r>
        <w:rPr>
          <w:spacing w:val="73"/>
          <w:w w:val="150"/>
          <w:sz w:val="20"/>
        </w:rPr>
        <w:t xml:space="preserve"> </w:t>
      </w:r>
      <w:r>
        <w:rPr>
          <w:sz w:val="20"/>
        </w:rPr>
        <w:t xml:space="preserve">powyżej z wynagrodzenia przysługującego </w:t>
      </w:r>
      <w:r w:rsidR="00745DFE">
        <w:rPr>
          <w:sz w:val="20"/>
        </w:rPr>
        <w:t>Dostawcy</w:t>
      </w:r>
      <w:r>
        <w:rPr>
          <w:sz w:val="20"/>
        </w:rPr>
        <w:t xml:space="preserve">, na co </w:t>
      </w:r>
      <w:r w:rsidR="00745DFE">
        <w:rPr>
          <w:sz w:val="20"/>
        </w:rPr>
        <w:t xml:space="preserve">Dostawca </w:t>
      </w:r>
      <w:r>
        <w:rPr>
          <w:sz w:val="20"/>
        </w:rPr>
        <w:t>wyraża zgodę.</w:t>
      </w:r>
    </w:p>
    <w:p w14:paraId="6FFEA7C1" w14:textId="77777777" w:rsidR="000778BA" w:rsidRDefault="00000000">
      <w:pPr>
        <w:pStyle w:val="Akapitzlist"/>
        <w:numPr>
          <w:ilvl w:val="0"/>
          <w:numId w:val="7"/>
        </w:numPr>
        <w:tabs>
          <w:tab w:val="left" w:pos="501"/>
        </w:tabs>
        <w:spacing w:line="276" w:lineRule="auto"/>
        <w:ind w:right="143"/>
        <w:rPr>
          <w:sz w:val="20"/>
        </w:rPr>
      </w:pPr>
      <w:r>
        <w:rPr>
          <w:sz w:val="20"/>
        </w:rPr>
        <w:t>Kary umowne będą płatne w terminie 30 dni od dnia otrzymania wezwania do ich uiszczenia wraz z uzasadnieniem ich naliczenia, w formie pisemnej pod rygorem nieważności.</w:t>
      </w:r>
    </w:p>
    <w:p w14:paraId="17769080" w14:textId="6DFF3DB3" w:rsidR="000778BA" w:rsidRDefault="00000000">
      <w:pPr>
        <w:pStyle w:val="Akapitzlist"/>
        <w:numPr>
          <w:ilvl w:val="0"/>
          <w:numId w:val="7"/>
        </w:numPr>
        <w:tabs>
          <w:tab w:val="left" w:pos="501"/>
        </w:tabs>
        <w:spacing w:line="276" w:lineRule="auto"/>
        <w:ind w:right="140"/>
        <w:rPr>
          <w:sz w:val="20"/>
        </w:rPr>
      </w:pPr>
      <w:r>
        <w:rPr>
          <w:sz w:val="20"/>
        </w:rPr>
        <w:t>Niezależnie od uprawnień wynikających z powszechnie obowiązujących przepisów prawa w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zakresie odstąpienia od Umowy, Zamawiający jest również uprawniony do odstąpienia od Umowy z przyczyn leżących po stronie </w:t>
      </w:r>
      <w:r w:rsidR="00745DFE">
        <w:rPr>
          <w:sz w:val="20"/>
        </w:rPr>
        <w:t>Dostawcy</w:t>
      </w:r>
      <w:r>
        <w:rPr>
          <w:sz w:val="20"/>
        </w:rPr>
        <w:t xml:space="preserve">, w szczególności z uwagi na opóźnienia </w:t>
      </w:r>
      <w:r w:rsidR="00745DFE">
        <w:rPr>
          <w:sz w:val="20"/>
        </w:rPr>
        <w:t xml:space="preserve">Dostawcy </w:t>
      </w:r>
      <w:r>
        <w:rPr>
          <w:sz w:val="20"/>
        </w:rPr>
        <w:t>w realizacji Przedmiotu</w:t>
      </w:r>
      <w:r>
        <w:rPr>
          <w:spacing w:val="-6"/>
          <w:sz w:val="20"/>
        </w:rPr>
        <w:t xml:space="preserve"> </w:t>
      </w:r>
      <w:r>
        <w:rPr>
          <w:sz w:val="20"/>
        </w:rPr>
        <w:t>Umowy</w:t>
      </w:r>
      <w:r>
        <w:rPr>
          <w:spacing w:val="-4"/>
          <w:sz w:val="20"/>
        </w:rPr>
        <w:t xml:space="preserve"> </w:t>
      </w:r>
      <w:r>
        <w:rPr>
          <w:sz w:val="20"/>
        </w:rPr>
        <w:t>przekraczającego</w:t>
      </w:r>
      <w:r>
        <w:rPr>
          <w:spacing w:val="-8"/>
          <w:sz w:val="20"/>
        </w:rPr>
        <w:t xml:space="preserve"> </w:t>
      </w:r>
      <w:r>
        <w:rPr>
          <w:sz w:val="20"/>
        </w:rPr>
        <w:t>co</w:t>
      </w:r>
      <w:r>
        <w:rPr>
          <w:spacing w:val="-8"/>
          <w:sz w:val="20"/>
        </w:rPr>
        <w:t xml:space="preserve"> </w:t>
      </w:r>
      <w:r>
        <w:rPr>
          <w:sz w:val="20"/>
        </w:rPr>
        <w:t>najmniej</w:t>
      </w:r>
      <w:r>
        <w:rPr>
          <w:spacing w:val="-3"/>
          <w:sz w:val="20"/>
        </w:rPr>
        <w:t xml:space="preserve"> </w:t>
      </w:r>
      <w:r>
        <w:rPr>
          <w:sz w:val="20"/>
        </w:rPr>
        <w:t>14</w:t>
      </w:r>
      <w:r>
        <w:rPr>
          <w:spacing w:val="-4"/>
          <w:sz w:val="20"/>
        </w:rPr>
        <w:t xml:space="preserve"> </w:t>
      </w:r>
      <w:r>
        <w:rPr>
          <w:sz w:val="20"/>
        </w:rPr>
        <w:t>dni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stosunku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terminu</w:t>
      </w:r>
      <w:r>
        <w:rPr>
          <w:spacing w:val="-4"/>
          <w:sz w:val="20"/>
        </w:rPr>
        <w:t xml:space="preserve"> </w:t>
      </w:r>
      <w:r>
        <w:rPr>
          <w:sz w:val="20"/>
        </w:rPr>
        <w:t>dostawy</w:t>
      </w:r>
      <w:r>
        <w:rPr>
          <w:spacing w:val="-8"/>
          <w:sz w:val="20"/>
        </w:rPr>
        <w:t xml:space="preserve"> </w:t>
      </w:r>
      <w:r>
        <w:rPr>
          <w:sz w:val="20"/>
        </w:rPr>
        <w:t>określonego w</w:t>
      </w:r>
      <w:r>
        <w:rPr>
          <w:spacing w:val="-3"/>
          <w:sz w:val="20"/>
        </w:rPr>
        <w:t xml:space="preserve"> </w:t>
      </w:r>
      <w:r>
        <w:rPr>
          <w:sz w:val="20"/>
        </w:rPr>
        <w:t>Umowie.</w:t>
      </w:r>
    </w:p>
    <w:p w14:paraId="4957F5BB" w14:textId="0E0F6024" w:rsidR="000778BA" w:rsidRPr="00182B9D" w:rsidRDefault="00000000" w:rsidP="00182B9D">
      <w:pPr>
        <w:pStyle w:val="Akapitzlist"/>
        <w:numPr>
          <w:ilvl w:val="0"/>
          <w:numId w:val="7"/>
        </w:numPr>
        <w:tabs>
          <w:tab w:val="left" w:pos="501"/>
        </w:tabs>
        <w:spacing w:before="27" w:line="276" w:lineRule="auto"/>
        <w:ind w:right="141"/>
        <w:rPr>
          <w:sz w:val="20"/>
        </w:rPr>
      </w:pPr>
      <w:r w:rsidRPr="00182B9D">
        <w:rPr>
          <w:sz w:val="20"/>
        </w:rPr>
        <w:t>Z umownego prawa odstąpienia od Umowy Zamawiający może</w:t>
      </w:r>
      <w:r w:rsidRPr="00182B9D">
        <w:rPr>
          <w:spacing w:val="40"/>
          <w:sz w:val="20"/>
        </w:rPr>
        <w:t xml:space="preserve"> </w:t>
      </w:r>
      <w:r w:rsidRPr="00182B9D">
        <w:rPr>
          <w:sz w:val="20"/>
        </w:rPr>
        <w:t>skorzystać w terminie 30 dni od daty powzięcia wiadomości o okolicznościach, o których mowa ust. 5 niniejszego paragrafu.</w:t>
      </w:r>
      <w:r w:rsidR="00581E31" w:rsidRPr="00182B9D">
        <w:rPr>
          <w:sz w:val="20"/>
        </w:rPr>
        <w:t xml:space="preserve"> </w:t>
      </w:r>
      <w:r w:rsidRPr="00182B9D">
        <w:rPr>
          <w:sz w:val="20"/>
        </w:rPr>
        <w:t>Oświadczenie</w:t>
      </w:r>
      <w:r w:rsidRPr="00182B9D">
        <w:rPr>
          <w:spacing w:val="40"/>
          <w:sz w:val="20"/>
        </w:rPr>
        <w:t xml:space="preserve"> </w:t>
      </w:r>
      <w:r w:rsidRPr="00182B9D">
        <w:rPr>
          <w:sz w:val="20"/>
        </w:rPr>
        <w:t>o</w:t>
      </w:r>
      <w:r w:rsidRPr="00182B9D">
        <w:rPr>
          <w:spacing w:val="40"/>
          <w:sz w:val="20"/>
        </w:rPr>
        <w:t xml:space="preserve"> </w:t>
      </w:r>
      <w:r w:rsidRPr="00182B9D">
        <w:rPr>
          <w:sz w:val="20"/>
        </w:rPr>
        <w:t>odstąpieniu</w:t>
      </w:r>
      <w:r w:rsidRPr="00182B9D">
        <w:rPr>
          <w:spacing w:val="40"/>
          <w:sz w:val="20"/>
        </w:rPr>
        <w:t xml:space="preserve"> </w:t>
      </w:r>
      <w:r w:rsidRPr="00182B9D">
        <w:rPr>
          <w:sz w:val="20"/>
        </w:rPr>
        <w:t>od</w:t>
      </w:r>
      <w:r w:rsidRPr="00182B9D">
        <w:rPr>
          <w:spacing w:val="40"/>
          <w:sz w:val="20"/>
        </w:rPr>
        <w:t xml:space="preserve"> </w:t>
      </w:r>
      <w:r w:rsidRPr="00182B9D">
        <w:rPr>
          <w:sz w:val="20"/>
        </w:rPr>
        <w:t>Umowy</w:t>
      </w:r>
      <w:r w:rsidRPr="00182B9D">
        <w:rPr>
          <w:spacing w:val="40"/>
          <w:sz w:val="20"/>
        </w:rPr>
        <w:t xml:space="preserve"> </w:t>
      </w:r>
      <w:r w:rsidRPr="00182B9D">
        <w:rPr>
          <w:sz w:val="20"/>
        </w:rPr>
        <w:t>wymaga</w:t>
      </w:r>
      <w:r w:rsidRPr="00182B9D">
        <w:rPr>
          <w:spacing w:val="40"/>
          <w:sz w:val="20"/>
        </w:rPr>
        <w:t xml:space="preserve"> </w:t>
      </w:r>
      <w:r w:rsidRPr="00182B9D">
        <w:rPr>
          <w:sz w:val="20"/>
        </w:rPr>
        <w:t>zachowania</w:t>
      </w:r>
      <w:r w:rsidRPr="00182B9D">
        <w:rPr>
          <w:spacing w:val="40"/>
          <w:sz w:val="20"/>
        </w:rPr>
        <w:t xml:space="preserve"> </w:t>
      </w:r>
      <w:r w:rsidRPr="00182B9D">
        <w:rPr>
          <w:sz w:val="20"/>
        </w:rPr>
        <w:t>formy</w:t>
      </w:r>
      <w:r w:rsidRPr="00182B9D">
        <w:rPr>
          <w:spacing w:val="40"/>
          <w:sz w:val="20"/>
        </w:rPr>
        <w:t xml:space="preserve"> </w:t>
      </w:r>
      <w:r w:rsidRPr="00182B9D">
        <w:rPr>
          <w:sz w:val="20"/>
        </w:rPr>
        <w:t>pisemnej</w:t>
      </w:r>
      <w:r w:rsidR="00182B9D" w:rsidRPr="001E4DC5">
        <w:rPr>
          <w:sz w:val="20"/>
        </w:rPr>
        <w:t xml:space="preserve"> </w:t>
      </w:r>
      <w:r w:rsidR="00182B9D" w:rsidRPr="00182B9D">
        <w:rPr>
          <w:sz w:val="20"/>
        </w:rPr>
        <w:t>lub elektronicznej z podpisem kwalifikowalnym</w:t>
      </w:r>
      <w:r w:rsidRPr="00182B9D">
        <w:rPr>
          <w:sz w:val="20"/>
        </w:rPr>
        <w:t>,</w:t>
      </w:r>
      <w:r w:rsidRPr="00182B9D">
        <w:rPr>
          <w:spacing w:val="40"/>
          <w:sz w:val="20"/>
        </w:rPr>
        <w:t xml:space="preserve"> </w:t>
      </w:r>
      <w:r w:rsidRPr="00182B9D">
        <w:rPr>
          <w:sz w:val="20"/>
        </w:rPr>
        <w:t>zastrzeżonej</w:t>
      </w:r>
      <w:r w:rsidRPr="00182B9D">
        <w:rPr>
          <w:spacing w:val="40"/>
          <w:sz w:val="20"/>
        </w:rPr>
        <w:t xml:space="preserve"> </w:t>
      </w:r>
      <w:r w:rsidRPr="00182B9D">
        <w:rPr>
          <w:sz w:val="20"/>
        </w:rPr>
        <w:t>pod</w:t>
      </w:r>
      <w:r w:rsidRPr="00182B9D">
        <w:rPr>
          <w:spacing w:val="40"/>
          <w:sz w:val="20"/>
        </w:rPr>
        <w:t xml:space="preserve"> </w:t>
      </w:r>
      <w:r w:rsidRPr="00182B9D">
        <w:rPr>
          <w:sz w:val="20"/>
        </w:rPr>
        <w:t>rygorem nieważności.</w:t>
      </w:r>
    </w:p>
    <w:p w14:paraId="39FCAF7A" w14:textId="77777777" w:rsidR="00DE19EE" w:rsidRDefault="00DE19EE">
      <w:pPr>
        <w:pStyle w:val="Nagwek1"/>
        <w:ind w:left="4566"/>
      </w:pPr>
    </w:p>
    <w:p w14:paraId="4E7AE03F" w14:textId="72C63C1A" w:rsidR="000778BA" w:rsidRDefault="00000000">
      <w:pPr>
        <w:pStyle w:val="Nagwek1"/>
        <w:ind w:left="4566"/>
      </w:pPr>
      <w:r>
        <w:t>§</w:t>
      </w:r>
      <w:r>
        <w:rPr>
          <w:spacing w:val="-5"/>
        </w:rPr>
        <w:t xml:space="preserve"> </w:t>
      </w:r>
      <w:r>
        <w:rPr>
          <w:spacing w:val="-10"/>
        </w:rPr>
        <w:t>5</w:t>
      </w:r>
    </w:p>
    <w:p w14:paraId="383AAE68" w14:textId="594E96F9" w:rsidR="00DE19EE" w:rsidRPr="00BB2FE7" w:rsidRDefault="00DE19EE" w:rsidP="00DE19EE">
      <w:pPr>
        <w:widowControl/>
        <w:numPr>
          <w:ilvl w:val="0"/>
          <w:numId w:val="17"/>
        </w:numPr>
        <w:tabs>
          <w:tab w:val="num" w:pos="360"/>
          <w:tab w:val="left" w:pos="426"/>
        </w:tabs>
        <w:autoSpaceDE/>
        <w:autoSpaceDN/>
        <w:ind w:left="425" w:hanging="425"/>
        <w:jc w:val="both"/>
        <w:rPr>
          <w:rFonts w:eastAsia="Times New Roman" w:cs="Calibri Light"/>
          <w:sz w:val="20"/>
          <w:szCs w:val="20"/>
          <w:lang w:eastAsia="pl-PL"/>
        </w:rPr>
      </w:pPr>
      <w:r w:rsidRPr="00BB2FE7">
        <w:rPr>
          <w:rFonts w:eastAsia="Times New Roman" w:cs="Calibri Light"/>
          <w:sz w:val="20"/>
          <w:szCs w:val="20"/>
          <w:lang w:eastAsia="pl-PL"/>
        </w:rPr>
        <w:t xml:space="preserve">Gwarancja Dostawcy i producenta na przedmiot umowy obowiązuje przez okres przydatności produktów do użycia określonej przez producenta, przy czym </w:t>
      </w:r>
      <w:r w:rsidR="001E0CD5">
        <w:rPr>
          <w:rFonts w:eastAsia="Times New Roman" w:cs="Calibri Light"/>
          <w:sz w:val="20"/>
          <w:szCs w:val="20"/>
          <w:lang w:eastAsia="pl-PL"/>
        </w:rPr>
        <w:t>Materiały</w:t>
      </w:r>
      <w:r w:rsidRPr="00BB2FE7">
        <w:rPr>
          <w:rFonts w:eastAsia="Times New Roman" w:cs="Calibri Light"/>
          <w:sz w:val="20"/>
          <w:szCs w:val="20"/>
          <w:lang w:eastAsia="pl-PL"/>
        </w:rPr>
        <w:t>, których dostawa stanowi przedmiot zamówienia, w dniu dostawy winny mieć nie mniej niż 75% okresu przydatności określonego przez producenta. Udzielenie gwarancji nie wyłącza uprawnień Zamawiającego z tytułu rękojmi za wady rzeczy sprzedanej określonych w kodeksie cywilnym.</w:t>
      </w:r>
    </w:p>
    <w:p w14:paraId="76FD1C1F" w14:textId="07CC82C1" w:rsidR="00DE19EE" w:rsidRPr="00BB2FE7" w:rsidRDefault="00DE19EE" w:rsidP="008D3461">
      <w:pPr>
        <w:widowControl/>
        <w:numPr>
          <w:ilvl w:val="0"/>
          <w:numId w:val="17"/>
        </w:numPr>
        <w:tabs>
          <w:tab w:val="num" w:pos="360"/>
          <w:tab w:val="left" w:pos="426"/>
        </w:tabs>
        <w:autoSpaceDE/>
        <w:autoSpaceDN/>
        <w:ind w:left="426" w:hanging="426"/>
        <w:jc w:val="both"/>
        <w:rPr>
          <w:rFonts w:eastAsia="Times New Roman" w:cs="Calibri Light"/>
          <w:sz w:val="20"/>
          <w:szCs w:val="20"/>
          <w:lang w:eastAsia="pl-PL"/>
        </w:rPr>
      </w:pPr>
      <w:r w:rsidRPr="00BB2FE7">
        <w:rPr>
          <w:rFonts w:eastAsia="Times New Roman" w:cs="Calibri Light"/>
          <w:sz w:val="20"/>
          <w:szCs w:val="20"/>
          <w:lang w:eastAsia="pl-PL"/>
        </w:rPr>
        <w:lastRenderedPageBreak/>
        <w:t xml:space="preserve">W przypadku braku możliwości usunięcia wad lub wymiany </w:t>
      </w:r>
      <w:r w:rsidR="001E0CD5">
        <w:rPr>
          <w:rFonts w:eastAsia="Times New Roman" w:cs="Calibri Light"/>
          <w:sz w:val="20"/>
          <w:szCs w:val="20"/>
          <w:lang w:eastAsia="pl-PL"/>
        </w:rPr>
        <w:t>Materiałów</w:t>
      </w:r>
      <w:r w:rsidRPr="00BB2FE7">
        <w:rPr>
          <w:rFonts w:eastAsia="Times New Roman" w:cs="Calibri Light"/>
          <w:sz w:val="20"/>
          <w:szCs w:val="20"/>
          <w:lang w:eastAsia="pl-PL"/>
        </w:rPr>
        <w:t xml:space="preserve"> na wolne od wad Zamawiający może wedle swojego wyboru:</w:t>
      </w:r>
    </w:p>
    <w:p w14:paraId="672CC686" w14:textId="77777777" w:rsidR="00DE19EE" w:rsidRPr="00BB2FE7" w:rsidRDefault="00DE19EE" w:rsidP="00DE19EE">
      <w:pPr>
        <w:widowControl/>
        <w:numPr>
          <w:ilvl w:val="0"/>
          <w:numId w:val="19"/>
        </w:numPr>
        <w:tabs>
          <w:tab w:val="left" w:pos="284"/>
          <w:tab w:val="num" w:pos="709"/>
        </w:tabs>
        <w:autoSpaceDE/>
        <w:autoSpaceDN/>
        <w:ind w:left="785"/>
        <w:jc w:val="both"/>
        <w:rPr>
          <w:rFonts w:eastAsia="Times New Roman" w:cs="Calibri Light"/>
          <w:sz w:val="20"/>
          <w:szCs w:val="20"/>
          <w:lang w:eastAsia="pl-PL"/>
        </w:rPr>
      </w:pPr>
      <w:r w:rsidRPr="00BB2FE7">
        <w:rPr>
          <w:rFonts w:eastAsia="Times New Roman" w:cs="Calibri Light"/>
          <w:sz w:val="20"/>
          <w:szCs w:val="20"/>
          <w:lang w:eastAsia="pl-PL"/>
        </w:rPr>
        <w:t>żądać obniżenia wynagrodzenia;</w:t>
      </w:r>
    </w:p>
    <w:p w14:paraId="3BC8E6DC" w14:textId="4BC0E4D4" w:rsidR="00DE19EE" w:rsidRPr="00BB2FE7" w:rsidRDefault="00DE19EE" w:rsidP="00DE19EE">
      <w:pPr>
        <w:widowControl/>
        <w:numPr>
          <w:ilvl w:val="0"/>
          <w:numId w:val="19"/>
        </w:numPr>
        <w:tabs>
          <w:tab w:val="left" w:pos="284"/>
          <w:tab w:val="num" w:pos="709"/>
        </w:tabs>
        <w:autoSpaceDE/>
        <w:autoSpaceDN/>
        <w:ind w:left="785"/>
        <w:jc w:val="both"/>
        <w:rPr>
          <w:rFonts w:eastAsia="Times New Roman" w:cs="Calibri Light"/>
          <w:sz w:val="20"/>
          <w:szCs w:val="20"/>
          <w:lang w:eastAsia="pl-PL"/>
        </w:rPr>
      </w:pPr>
      <w:r w:rsidRPr="00BB2FE7">
        <w:rPr>
          <w:rFonts w:eastAsia="Times New Roman" w:cs="Calibri Light"/>
          <w:sz w:val="20"/>
          <w:szCs w:val="20"/>
          <w:lang w:eastAsia="pl-PL"/>
        </w:rPr>
        <w:t xml:space="preserve">powierzyć usunięcie wad lub dostarczenie </w:t>
      </w:r>
      <w:r w:rsidR="001E0CD5">
        <w:rPr>
          <w:rFonts w:eastAsia="Times New Roman" w:cs="Calibri Light"/>
          <w:sz w:val="20"/>
          <w:szCs w:val="20"/>
          <w:lang w:eastAsia="pl-PL"/>
        </w:rPr>
        <w:t>Materiałów</w:t>
      </w:r>
      <w:r w:rsidRPr="00BB2FE7">
        <w:rPr>
          <w:rFonts w:eastAsia="Times New Roman" w:cs="Calibri Light"/>
          <w:sz w:val="20"/>
          <w:szCs w:val="20"/>
          <w:lang w:eastAsia="pl-PL"/>
        </w:rPr>
        <w:t xml:space="preserve"> wolnych od wad na koszt Dostawcy osobom trzecim;</w:t>
      </w:r>
    </w:p>
    <w:p w14:paraId="254D5A25" w14:textId="6A54C579" w:rsidR="00DE19EE" w:rsidRPr="00BB2FE7" w:rsidRDefault="00DE19EE" w:rsidP="00DE19EE">
      <w:pPr>
        <w:widowControl/>
        <w:numPr>
          <w:ilvl w:val="0"/>
          <w:numId w:val="19"/>
        </w:numPr>
        <w:autoSpaceDE/>
        <w:autoSpaceDN/>
        <w:ind w:left="709"/>
        <w:jc w:val="both"/>
        <w:rPr>
          <w:rFonts w:eastAsia="Times New Roman" w:cs="Calibri Light"/>
          <w:sz w:val="20"/>
          <w:szCs w:val="20"/>
          <w:lang w:eastAsia="pl-PL"/>
        </w:rPr>
      </w:pPr>
      <w:r w:rsidRPr="00BB2FE7">
        <w:rPr>
          <w:rFonts w:eastAsia="Times New Roman" w:cs="Calibri Light"/>
          <w:sz w:val="20"/>
          <w:szCs w:val="20"/>
          <w:lang w:eastAsia="pl-PL"/>
        </w:rPr>
        <w:t>odstąpić od umowy w całości lub w części, co traktowane będzie jako okoliczność obciążająca Dostawcę.</w:t>
      </w:r>
    </w:p>
    <w:p w14:paraId="0914DAC7" w14:textId="11CAC335" w:rsidR="00DE19EE" w:rsidRDefault="00DE19EE" w:rsidP="00DE19EE">
      <w:pPr>
        <w:pStyle w:val="Nagwek1"/>
        <w:ind w:left="4566"/>
      </w:pPr>
      <w:r>
        <w:t>§</w:t>
      </w:r>
      <w:r>
        <w:rPr>
          <w:spacing w:val="-5"/>
        </w:rPr>
        <w:t xml:space="preserve"> </w:t>
      </w:r>
      <w:r>
        <w:rPr>
          <w:spacing w:val="-10"/>
        </w:rPr>
        <w:t>6</w:t>
      </w:r>
    </w:p>
    <w:p w14:paraId="61431099" w14:textId="4DEE96D3" w:rsidR="000778BA" w:rsidRDefault="000778BA">
      <w:pPr>
        <w:pStyle w:val="Nagwek1"/>
        <w:spacing w:before="1"/>
      </w:pPr>
    </w:p>
    <w:p w14:paraId="64E0A7D4" w14:textId="77777777" w:rsidR="000778BA" w:rsidRDefault="00000000">
      <w:pPr>
        <w:pStyle w:val="Akapitzlist"/>
        <w:numPr>
          <w:ilvl w:val="0"/>
          <w:numId w:val="5"/>
        </w:numPr>
        <w:tabs>
          <w:tab w:val="left" w:pos="500"/>
        </w:tabs>
        <w:spacing w:before="34"/>
        <w:ind w:left="500" w:hanging="359"/>
        <w:rPr>
          <w:sz w:val="20"/>
        </w:rPr>
      </w:pPr>
      <w:r>
        <w:rPr>
          <w:sz w:val="20"/>
        </w:rPr>
        <w:t>Wszelka</w:t>
      </w:r>
      <w:r>
        <w:rPr>
          <w:spacing w:val="-8"/>
          <w:sz w:val="20"/>
        </w:rPr>
        <w:t xml:space="preserve"> </w:t>
      </w:r>
      <w:r>
        <w:rPr>
          <w:sz w:val="20"/>
        </w:rPr>
        <w:t>korespondencja</w:t>
      </w:r>
      <w:r>
        <w:rPr>
          <w:spacing w:val="-6"/>
          <w:sz w:val="20"/>
        </w:rPr>
        <w:t xml:space="preserve"> </w:t>
      </w:r>
      <w:r>
        <w:rPr>
          <w:sz w:val="20"/>
        </w:rPr>
        <w:t>doręczana</w:t>
      </w:r>
      <w:r>
        <w:rPr>
          <w:spacing w:val="-7"/>
          <w:sz w:val="20"/>
        </w:rPr>
        <w:t xml:space="preserve"> </w:t>
      </w:r>
      <w:r>
        <w:rPr>
          <w:sz w:val="20"/>
        </w:rPr>
        <w:t>będzie</w:t>
      </w:r>
      <w:r>
        <w:rPr>
          <w:spacing w:val="-8"/>
          <w:sz w:val="20"/>
        </w:rPr>
        <w:t xml:space="preserve"> </w:t>
      </w:r>
      <w:r>
        <w:rPr>
          <w:sz w:val="20"/>
        </w:rPr>
        <w:t>Stronom</w:t>
      </w:r>
      <w:r>
        <w:rPr>
          <w:spacing w:val="-7"/>
          <w:sz w:val="20"/>
        </w:rPr>
        <w:t xml:space="preserve"> </w:t>
      </w:r>
      <w:r>
        <w:rPr>
          <w:sz w:val="20"/>
        </w:rPr>
        <w:t>pod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adres:</w:t>
      </w:r>
    </w:p>
    <w:p w14:paraId="5915329D" w14:textId="5276D976" w:rsidR="004C252B" w:rsidRDefault="00745DFE" w:rsidP="004C252B">
      <w:pPr>
        <w:pStyle w:val="Akapitzlist"/>
        <w:numPr>
          <w:ilvl w:val="1"/>
          <w:numId w:val="5"/>
        </w:numPr>
        <w:tabs>
          <w:tab w:val="left" w:pos="1219"/>
          <w:tab w:val="left" w:pos="5347"/>
        </w:tabs>
        <w:spacing w:before="28"/>
        <w:ind w:left="1219" w:hanging="359"/>
        <w:rPr>
          <w:rFonts w:ascii="Times New Roman"/>
          <w:sz w:val="20"/>
        </w:rPr>
      </w:pPr>
      <w:r>
        <w:rPr>
          <w:sz w:val="20"/>
        </w:rPr>
        <w:t>Dostawca</w:t>
      </w:r>
      <w:r w:rsidR="004C252B">
        <w:rPr>
          <w:sz w:val="20"/>
        </w:rPr>
        <w:t>:</w:t>
      </w:r>
      <w:r w:rsidR="004C252B">
        <w:rPr>
          <w:spacing w:val="42"/>
          <w:sz w:val="20"/>
        </w:rPr>
        <w:t xml:space="preserve"> </w:t>
      </w:r>
      <w:r w:rsidR="004C252B">
        <w:rPr>
          <w:rFonts w:ascii="Times New Roman"/>
          <w:sz w:val="20"/>
          <w:u w:val="single"/>
        </w:rPr>
        <w:tab/>
      </w:r>
    </w:p>
    <w:p w14:paraId="1D438E19" w14:textId="77529BC2" w:rsidR="004C252B" w:rsidRPr="00C66006" w:rsidRDefault="004C252B" w:rsidP="00C66006">
      <w:pPr>
        <w:pStyle w:val="Akapitzlist"/>
        <w:numPr>
          <w:ilvl w:val="1"/>
          <w:numId w:val="5"/>
        </w:numPr>
        <w:tabs>
          <w:tab w:val="left" w:pos="1219"/>
        </w:tabs>
        <w:spacing w:before="35"/>
        <w:rPr>
          <w:sz w:val="20"/>
          <w:lang w:val="en-GB"/>
        </w:rPr>
      </w:pPr>
      <w:proofErr w:type="spellStart"/>
      <w:r w:rsidRPr="00C66006">
        <w:rPr>
          <w:sz w:val="20"/>
          <w:lang w:val="en-GB"/>
        </w:rPr>
        <w:t>Zamawiający</w:t>
      </w:r>
      <w:proofErr w:type="spellEnd"/>
      <w:r w:rsidRPr="00C66006">
        <w:rPr>
          <w:sz w:val="20"/>
          <w:lang w:val="en-GB"/>
        </w:rPr>
        <w:t>:</w:t>
      </w:r>
      <w:r w:rsidRPr="00C66006">
        <w:rPr>
          <w:spacing w:val="-6"/>
          <w:sz w:val="20"/>
          <w:lang w:val="en-GB"/>
        </w:rPr>
        <w:t xml:space="preserve"> </w:t>
      </w:r>
      <w:r w:rsidRPr="00C66006">
        <w:rPr>
          <w:sz w:val="20"/>
          <w:lang w:val="en-GB"/>
        </w:rPr>
        <w:t>American Heart of Poland</w:t>
      </w:r>
      <w:r w:rsidRPr="00C66006">
        <w:rPr>
          <w:spacing w:val="-6"/>
          <w:sz w:val="20"/>
          <w:lang w:val="en-GB"/>
        </w:rPr>
        <w:t xml:space="preserve"> </w:t>
      </w:r>
      <w:r w:rsidRPr="00C66006">
        <w:rPr>
          <w:sz w:val="20"/>
          <w:lang w:val="en-GB"/>
        </w:rPr>
        <w:t>S.A.</w:t>
      </w:r>
      <w:r w:rsidRPr="00C66006">
        <w:rPr>
          <w:spacing w:val="-1"/>
          <w:sz w:val="20"/>
          <w:lang w:val="en-GB"/>
        </w:rPr>
        <w:t xml:space="preserve"> </w:t>
      </w:r>
      <w:r w:rsidRPr="00C66006">
        <w:rPr>
          <w:sz w:val="20"/>
          <w:lang w:val="en-GB"/>
        </w:rPr>
        <w:t>ul.</w:t>
      </w:r>
      <w:r w:rsidRPr="00C66006">
        <w:rPr>
          <w:spacing w:val="-6"/>
          <w:sz w:val="20"/>
          <w:lang w:val="en-GB"/>
        </w:rPr>
        <w:t xml:space="preserve"> </w:t>
      </w:r>
      <w:r w:rsidR="00C66006" w:rsidRPr="00C66006">
        <w:rPr>
          <w:sz w:val="20"/>
          <w:lang w:val="en-GB"/>
        </w:rPr>
        <w:t xml:space="preserve">ul. </w:t>
      </w:r>
      <w:proofErr w:type="spellStart"/>
      <w:r w:rsidR="00C66006" w:rsidRPr="00C66006">
        <w:rPr>
          <w:sz w:val="20"/>
          <w:lang w:val="en-GB"/>
        </w:rPr>
        <w:t>Francuska</w:t>
      </w:r>
      <w:proofErr w:type="spellEnd"/>
      <w:r w:rsidR="00C66006" w:rsidRPr="00C66006">
        <w:rPr>
          <w:sz w:val="20"/>
          <w:lang w:val="en-GB"/>
        </w:rPr>
        <w:t xml:space="preserve"> 34, 40-028 Katowice</w:t>
      </w:r>
    </w:p>
    <w:p w14:paraId="43AF1F7C" w14:textId="77777777" w:rsidR="004C252B" w:rsidRDefault="004C252B" w:rsidP="004C252B">
      <w:pPr>
        <w:pStyle w:val="Akapitzlist"/>
        <w:numPr>
          <w:ilvl w:val="0"/>
          <w:numId w:val="5"/>
        </w:numPr>
        <w:tabs>
          <w:tab w:val="left" w:pos="500"/>
        </w:tabs>
        <w:spacing w:before="34"/>
        <w:ind w:left="500" w:hanging="359"/>
        <w:rPr>
          <w:sz w:val="20"/>
        </w:rPr>
      </w:pPr>
      <w:r>
        <w:rPr>
          <w:sz w:val="20"/>
        </w:rPr>
        <w:t>Strony</w:t>
      </w:r>
      <w:r>
        <w:rPr>
          <w:spacing w:val="-7"/>
          <w:sz w:val="20"/>
        </w:rPr>
        <w:t xml:space="preserve"> </w:t>
      </w:r>
      <w:r>
        <w:rPr>
          <w:sz w:val="20"/>
        </w:rPr>
        <w:t>ustalają</w:t>
      </w:r>
      <w:r>
        <w:rPr>
          <w:spacing w:val="-5"/>
          <w:sz w:val="20"/>
        </w:rPr>
        <w:t xml:space="preserve"> </w:t>
      </w:r>
      <w:r>
        <w:rPr>
          <w:sz w:val="20"/>
        </w:rPr>
        <w:t>osoby</w:t>
      </w:r>
      <w:r>
        <w:rPr>
          <w:spacing w:val="-4"/>
          <w:sz w:val="20"/>
        </w:rPr>
        <w:t xml:space="preserve"> </w:t>
      </w:r>
      <w:r>
        <w:rPr>
          <w:sz w:val="20"/>
        </w:rPr>
        <w:t>uprawnione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kontaktów</w:t>
      </w:r>
      <w:r>
        <w:rPr>
          <w:spacing w:val="-6"/>
          <w:sz w:val="20"/>
        </w:rPr>
        <w:t xml:space="preserve"> </w:t>
      </w:r>
      <w:r>
        <w:rPr>
          <w:sz w:val="20"/>
        </w:rPr>
        <w:t>przy</w:t>
      </w:r>
      <w:r>
        <w:rPr>
          <w:spacing w:val="-4"/>
          <w:sz w:val="20"/>
        </w:rPr>
        <w:t xml:space="preserve"> </w:t>
      </w:r>
      <w:r>
        <w:rPr>
          <w:sz w:val="20"/>
        </w:rPr>
        <w:t>bieżącej</w:t>
      </w:r>
      <w:r>
        <w:rPr>
          <w:spacing w:val="-7"/>
          <w:sz w:val="20"/>
        </w:rPr>
        <w:t xml:space="preserve"> </w:t>
      </w:r>
      <w:r>
        <w:rPr>
          <w:sz w:val="20"/>
        </w:rPr>
        <w:t>realizacji</w:t>
      </w:r>
      <w:r>
        <w:rPr>
          <w:spacing w:val="-6"/>
          <w:sz w:val="20"/>
        </w:rPr>
        <w:t xml:space="preserve"> </w:t>
      </w:r>
      <w:r>
        <w:rPr>
          <w:sz w:val="20"/>
        </w:rPr>
        <w:t>Umowy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osobach:</w:t>
      </w:r>
    </w:p>
    <w:p w14:paraId="3057C00C" w14:textId="34817695" w:rsidR="004C252B" w:rsidRDefault="004C252B" w:rsidP="004C252B">
      <w:pPr>
        <w:pStyle w:val="Akapitzlist"/>
        <w:numPr>
          <w:ilvl w:val="1"/>
          <w:numId w:val="5"/>
        </w:numPr>
        <w:tabs>
          <w:tab w:val="left" w:pos="1219"/>
          <w:tab w:val="left" w:pos="5841"/>
        </w:tabs>
        <w:spacing w:before="37"/>
        <w:ind w:left="1219" w:hanging="359"/>
        <w:rPr>
          <w:rFonts w:ascii="Times New Roman"/>
          <w:sz w:val="20"/>
        </w:rPr>
      </w:pPr>
      <w:r>
        <w:rPr>
          <w:sz w:val="20"/>
        </w:rPr>
        <w:t>ze</w:t>
      </w:r>
      <w:r>
        <w:rPr>
          <w:spacing w:val="-4"/>
          <w:sz w:val="20"/>
        </w:rPr>
        <w:t xml:space="preserve"> </w:t>
      </w:r>
      <w:r>
        <w:rPr>
          <w:sz w:val="20"/>
        </w:rPr>
        <w:t>strony</w:t>
      </w:r>
      <w:r>
        <w:rPr>
          <w:spacing w:val="-2"/>
          <w:sz w:val="20"/>
        </w:rPr>
        <w:t xml:space="preserve"> </w:t>
      </w:r>
      <w:r w:rsidR="00745DFE">
        <w:rPr>
          <w:sz w:val="20"/>
        </w:rPr>
        <w:t>Dostawcy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</w:p>
    <w:p w14:paraId="316F6AB2" w14:textId="77777777" w:rsidR="004C252B" w:rsidRDefault="004C252B" w:rsidP="004C252B">
      <w:pPr>
        <w:pStyle w:val="Akapitzlist"/>
        <w:numPr>
          <w:ilvl w:val="1"/>
          <w:numId w:val="5"/>
        </w:numPr>
        <w:tabs>
          <w:tab w:val="left" w:pos="1220"/>
        </w:tabs>
        <w:spacing w:before="34" w:line="276" w:lineRule="auto"/>
        <w:ind w:left="1220" w:right="2397"/>
        <w:rPr>
          <w:sz w:val="20"/>
        </w:rPr>
      </w:pPr>
      <w:r>
        <w:rPr>
          <w:sz w:val="20"/>
        </w:rPr>
        <w:t>ze</w:t>
      </w:r>
      <w:r>
        <w:rPr>
          <w:spacing w:val="-4"/>
          <w:sz w:val="20"/>
        </w:rPr>
        <w:t xml:space="preserve"> </w:t>
      </w:r>
      <w:r>
        <w:rPr>
          <w:sz w:val="20"/>
        </w:rPr>
        <w:t>strony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Zamawiającego:</w:t>
      </w:r>
      <w:r>
        <w:rPr>
          <w:spacing w:val="-6"/>
          <w:sz w:val="20"/>
        </w:rPr>
        <w:t xml:space="preserve"> </w:t>
      </w:r>
      <w:r>
        <w:rPr>
          <w:sz w:val="20"/>
        </w:rPr>
        <w:t>…………………………………………</w:t>
      </w:r>
    </w:p>
    <w:p w14:paraId="7F2AD30A" w14:textId="77777777" w:rsidR="000778BA" w:rsidRDefault="00000000">
      <w:pPr>
        <w:pStyle w:val="Akapitzlist"/>
        <w:numPr>
          <w:ilvl w:val="0"/>
          <w:numId w:val="5"/>
        </w:numPr>
        <w:tabs>
          <w:tab w:val="left" w:pos="501"/>
        </w:tabs>
        <w:spacing w:before="1" w:line="276" w:lineRule="auto"/>
        <w:ind w:right="94"/>
        <w:rPr>
          <w:sz w:val="20"/>
        </w:rPr>
      </w:pPr>
      <w:r>
        <w:rPr>
          <w:sz w:val="20"/>
        </w:rPr>
        <w:t>Strony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9"/>
          <w:sz w:val="20"/>
        </w:rPr>
        <w:t xml:space="preserve"> </w:t>
      </w:r>
      <w:r>
        <w:rPr>
          <w:sz w:val="20"/>
        </w:rPr>
        <w:t>zobowiązane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wzajemnego</w:t>
      </w:r>
      <w:r>
        <w:rPr>
          <w:spacing w:val="-9"/>
          <w:sz w:val="20"/>
        </w:rPr>
        <w:t xml:space="preserve"> </w:t>
      </w:r>
      <w:r>
        <w:rPr>
          <w:sz w:val="20"/>
        </w:rPr>
        <w:t>powiadamiania</w:t>
      </w:r>
      <w:r>
        <w:rPr>
          <w:spacing w:val="-5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piśmie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każdej</w:t>
      </w:r>
      <w:r>
        <w:rPr>
          <w:spacing w:val="-7"/>
          <w:sz w:val="20"/>
        </w:rPr>
        <w:t xml:space="preserve"> </w:t>
      </w:r>
      <w:r>
        <w:rPr>
          <w:sz w:val="20"/>
        </w:rPr>
        <w:t>zmianie</w:t>
      </w:r>
      <w:r>
        <w:rPr>
          <w:spacing w:val="-7"/>
          <w:sz w:val="20"/>
        </w:rPr>
        <w:t xml:space="preserve"> </w:t>
      </w:r>
      <w:r>
        <w:rPr>
          <w:sz w:val="20"/>
        </w:rPr>
        <w:t>adresu</w:t>
      </w:r>
      <w:r>
        <w:rPr>
          <w:spacing w:val="-7"/>
          <w:sz w:val="20"/>
        </w:rPr>
        <w:t xml:space="preserve"> </w:t>
      </w:r>
      <w:r>
        <w:rPr>
          <w:sz w:val="20"/>
        </w:rPr>
        <w:t>oraz</w:t>
      </w:r>
      <w:r>
        <w:rPr>
          <w:spacing w:val="-8"/>
          <w:sz w:val="20"/>
        </w:rPr>
        <w:t xml:space="preserve"> </w:t>
      </w:r>
      <w:r>
        <w:rPr>
          <w:sz w:val="20"/>
        </w:rPr>
        <w:t>osób upoważnionych, w postaci listu poleconego, chyba że Strona potwierdzi otrzymanie informacji. Powiadomienie jest skuteczne od chwili jego doręczenia Stronie, do której jest zaadresowane.</w:t>
      </w:r>
    </w:p>
    <w:p w14:paraId="28EF34C6" w14:textId="77777777" w:rsidR="000778BA" w:rsidRDefault="00000000">
      <w:pPr>
        <w:pStyle w:val="Akapitzlist"/>
        <w:numPr>
          <w:ilvl w:val="0"/>
          <w:numId w:val="5"/>
        </w:numPr>
        <w:tabs>
          <w:tab w:val="left" w:pos="501"/>
        </w:tabs>
        <w:spacing w:line="276" w:lineRule="auto"/>
        <w:ind w:right="93"/>
        <w:rPr>
          <w:sz w:val="20"/>
        </w:rPr>
      </w:pPr>
      <w:r>
        <w:rPr>
          <w:sz w:val="20"/>
        </w:rPr>
        <w:t>Niedopełnienie obowiązku informacji, o którym mowa powyżej powoduje, że pismo wysłane pod poprzedni adres lub do osoby wskazanej poprzednio uznaje się za doręczone.</w:t>
      </w:r>
    </w:p>
    <w:p w14:paraId="7BC8596E" w14:textId="77777777" w:rsidR="000778BA" w:rsidRDefault="00000000">
      <w:pPr>
        <w:pStyle w:val="Akapitzlist"/>
        <w:numPr>
          <w:ilvl w:val="0"/>
          <w:numId w:val="5"/>
        </w:numPr>
        <w:tabs>
          <w:tab w:val="left" w:pos="501"/>
        </w:tabs>
        <w:spacing w:line="278" w:lineRule="auto"/>
        <w:ind w:right="141"/>
        <w:rPr>
          <w:sz w:val="20"/>
        </w:rPr>
      </w:pPr>
      <w:r>
        <w:rPr>
          <w:sz w:val="20"/>
        </w:rPr>
        <w:t>Zmiana osób</w:t>
      </w:r>
      <w:r>
        <w:rPr>
          <w:spacing w:val="-1"/>
          <w:sz w:val="20"/>
        </w:rPr>
        <w:t xml:space="preserve"> </w:t>
      </w:r>
      <w:r>
        <w:rPr>
          <w:sz w:val="20"/>
        </w:rPr>
        <w:t>i danych,</w:t>
      </w:r>
      <w:r>
        <w:rPr>
          <w:spacing w:val="-2"/>
          <w:sz w:val="20"/>
        </w:rPr>
        <w:t xml:space="preserve"> </w:t>
      </w:r>
      <w:r>
        <w:rPr>
          <w:sz w:val="20"/>
        </w:rPr>
        <w:t>o których</w:t>
      </w:r>
      <w:r>
        <w:rPr>
          <w:spacing w:val="-1"/>
          <w:sz w:val="20"/>
        </w:rPr>
        <w:t xml:space="preserve"> </w:t>
      </w:r>
      <w:r>
        <w:rPr>
          <w:sz w:val="20"/>
        </w:rPr>
        <w:t>mowa</w:t>
      </w:r>
      <w:r>
        <w:rPr>
          <w:spacing w:val="-1"/>
          <w:sz w:val="20"/>
        </w:rPr>
        <w:t xml:space="preserve"> </w:t>
      </w:r>
      <w:r>
        <w:rPr>
          <w:sz w:val="20"/>
        </w:rPr>
        <w:t>w ust.</w:t>
      </w:r>
      <w:r>
        <w:rPr>
          <w:spacing w:val="-2"/>
          <w:sz w:val="20"/>
        </w:rPr>
        <w:t xml:space="preserve"> </w:t>
      </w:r>
      <w:r>
        <w:rPr>
          <w:sz w:val="20"/>
        </w:rPr>
        <w:t>1 i 2</w:t>
      </w:r>
      <w:r>
        <w:rPr>
          <w:spacing w:val="-3"/>
          <w:sz w:val="20"/>
        </w:rPr>
        <w:t xml:space="preserve"> </w:t>
      </w:r>
      <w:r>
        <w:rPr>
          <w:sz w:val="20"/>
        </w:rPr>
        <w:t>niniejszego</w:t>
      </w:r>
      <w:r>
        <w:rPr>
          <w:spacing w:val="-1"/>
          <w:sz w:val="20"/>
        </w:rPr>
        <w:t xml:space="preserve"> </w:t>
      </w:r>
      <w:r>
        <w:rPr>
          <w:sz w:val="20"/>
        </w:rPr>
        <w:t>paragrafu nie stanowi zmiany Umowy i nie wymaga sporządzenia aneksu, a jedynie pisemnego powiadomienia drugiej Strony.</w:t>
      </w:r>
    </w:p>
    <w:p w14:paraId="501BD86E" w14:textId="77777777" w:rsidR="000778BA" w:rsidRDefault="000778BA">
      <w:pPr>
        <w:pStyle w:val="Tekstpodstawowy"/>
        <w:spacing w:before="30"/>
        <w:ind w:left="0" w:firstLine="0"/>
        <w:jc w:val="left"/>
      </w:pPr>
    </w:p>
    <w:p w14:paraId="574ADD62" w14:textId="65AF0F7D" w:rsidR="000778BA" w:rsidRDefault="00000000">
      <w:pPr>
        <w:pStyle w:val="Nagwek1"/>
        <w:spacing w:before="1"/>
      </w:pPr>
      <w:r>
        <w:t>§</w:t>
      </w:r>
      <w:r>
        <w:rPr>
          <w:spacing w:val="-5"/>
        </w:rPr>
        <w:t xml:space="preserve"> </w:t>
      </w:r>
      <w:r w:rsidR="00DE19EE">
        <w:rPr>
          <w:spacing w:val="-10"/>
        </w:rPr>
        <w:t>7</w:t>
      </w:r>
    </w:p>
    <w:p w14:paraId="6E1BE83E" w14:textId="77777777" w:rsidR="000778BA" w:rsidRDefault="00000000">
      <w:pPr>
        <w:pStyle w:val="Akapitzlist"/>
        <w:numPr>
          <w:ilvl w:val="0"/>
          <w:numId w:val="4"/>
        </w:numPr>
        <w:tabs>
          <w:tab w:val="left" w:pos="501"/>
        </w:tabs>
        <w:spacing w:before="34" w:line="259" w:lineRule="auto"/>
        <w:ind w:right="138"/>
        <w:rPr>
          <w:sz w:val="20"/>
        </w:rPr>
      </w:pPr>
      <w:r>
        <w:rPr>
          <w:sz w:val="20"/>
        </w:rPr>
        <w:t>Wszelkie informacje dotyczące Stron, a także związane z zawarciem i wykonaniem Umowy, w</w:t>
      </w:r>
      <w:r>
        <w:rPr>
          <w:spacing w:val="-5"/>
          <w:sz w:val="20"/>
        </w:rPr>
        <w:t xml:space="preserve"> </w:t>
      </w:r>
      <w:r>
        <w:rPr>
          <w:sz w:val="20"/>
        </w:rPr>
        <w:t>tym jej postanowienia,</w:t>
      </w:r>
      <w:r>
        <w:rPr>
          <w:spacing w:val="40"/>
          <w:sz w:val="20"/>
        </w:rPr>
        <w:t xml:space="preserve">  </w:t>
      </w:r>
      <w:r>
        <w:rPr>
          <w:sz w:val="20"/>
        </w:rPr>
        <w:t>objęte</w:t>
      </w:r>
      <w:r>
        <w:rPr>
          <w:spacing w:val="40"/>
          <w:sz w:val="20"/>
        </w:rPr>
        <w:t xml:space="preserve">  </w:t>
      </w:r>
      <w:r>
        <w:rPr>
          <w:sz w:val="20"/>
        </w:rPr>
        <w:t>są</w:t>
      </w:r>
      <w:r>
        <w:rPr>
          <w:spacing w:val="40"/>
          <w:sz w:val="20"/>
        </w:rPr>
        <w:t xml:space="preserve">  </w:t>
      </w:r>
      <w:r>
        <w:rPr>
          <w:sz w:val="20"/>
        </w:rPr>
        <w:t>klauzulą</w:t>
      </w:r>
      <w:r>
        <w:rPr>
          <w:spacing w:val="40"/>
          <w:sz w:val="20"/>
        </w:rPr>
        <w:t xml:space="preserve">  </w:t>
      </w:r>
      <w:r>
        <w:rPr>
          <w:sz w:val="20"/>
        </w:rPr>
        <w:t>poufności</w:t>
      </w:r>
      <w:r>
        <w:rPr>
          <w:spacing w:val="40"/>
          <w:sz w:val="20"/>
        </w:rPr>
        <w:t xml:space="preserve">  </w:t>
      </w:r>
      <w:r>
        <w:rPr>
          <w:sz w:val="20"/>
        </w:rPr>
        <w:t>jako</w:t>
      </w:r>
      <w:r>
        <w:rPr>
          <w:spacing w:val="40"/>
          <w:sz w:val="20"/>
        </w:rPr>
        <w:t xml:space="preserve">  </w:t>
      </w:r>
      <w:r>
        <w:rPr>
          <w:sz w:val="20"/>
        </w:rPr>
        <w:t>stanowiące</w:t>
      </w:r>
      <w:r>
        <w:rPr>
          <w:spacing w:val="40"/>
          <w:sz w:val="20"/>
        </w:rPr>
        <w:t xml:space="preserve">  </w:t>
      </w:r>
      <w:r>
        <w:rPr>
          <w:sz w:val="20"/>
        </w:rPr>
        <w:t>tajemnicę</w:t>
      </w:r>
      <w:r>
        <w:rPr>
          <w:spacing w:val="40"/>
          <w:sz w:val="20"/>
        </w:rPr>
        <w:t xml:space="preserve">  </w:t>
      </w:r>
      <w:r>
        <w:rPr>
          <w:sz w:val="20"/>
        </w:rPr>
        <w:t>przedsiębiorstwa w rozumieniu ustawy z dnia 16 kwietnia 1993 r. o zwalczaniu nieuczciwej konkurencji („</w:t>
      </w:r>
      <w:r>
        <w:rPr>
          <w:b/>
          <w:sz w:val="20"/>
        </w:rPr>
        <w:t xml:space="preserve">Informacje </w:t>
      </w:r>
      <w:r>
        <w:rPr>
          <w:b/>
          <w:spacing w:val="-2"/>
          <w:sz w:val="20"/>
        </w:rPr>
        <w:t>Poufne</w:t>
      </w:r>
      <w:r>
        <w:rPr>
          <w:spacing w:val="-2"/>
          <w:sz w:val="20"/>
        </w:rPr>
        <w:t>”).</w:t>
      </w:r>
    </w:p>
    <w:p w14:paraId="3FA98517" w14:textId="77777777" w:rsidR="000778BA" w:rsidRDefault="00000000">
      <w:pPr>
        <w:pStyle w:val="Akapitzlist"/>
        <w:numPr>
          <w:ilvl w:val="0"/>
          <w:numId w:val="4"/>
        </w:numPr>
        <w:tabs>
          <w:tab w:val="left" w:pos="501"/>
        </w:tabs>
        <w:spacing w:line="256" w:lineRule="auto"/>
        <w:ind w:right="142"/>
        <w:rPr>
          <w:sz w:val="20"/>
        </w:rPr>
      </w:pPr>
      <w:r>
        <w:rPr>
          <w:sz w:val="20"/>
        </w:rPr>
        <w:t xml:space="preserve">Każda ze Stron oświadcza, że nie będzie ujawniać osobom trzecim jakichkolwiek Informacji Poufnych ani też nie będzie wykorzystywać Informacji Poufnych inaczej niż w celu właściwego wykonania </w:t>
      </w:r>
      <w:r>
        <w:rPr>
          <w:spacing w:val="-2"/>
          <w:sz w:val="20"/>
        </w:rPr>
        <w:t>Umowy.</w:t>
      </w:r>
    </w:p>
    <w:p w14:paraId="656392DA" w14:textId="77777777" w:rsidR="000778BA" w:rsidRDefault="00000000">
      <w:pPr>
        <w:pStyle w:val="Akapitzlist"/>
        <w:numPr>
          <w:ilvl w:val="0"/>
          <w:numId w:val="4"/>
        </w:numPr>
        <w:tabs>
          <w:tab w:val="left" w:pos="501"/>
        </w:tabs>
        <w:spacing w:before="6" w:line="256" w:lineRule="auto"/>
        <w:ind w:right="140"/>
        <w:rPr>
          <w:sz w:val="20"/>
        </w:rPr>
      </w:pPr>
      <w:r>
        <w:rPr>
          <w:sz w:val="20"/>
        </w:rPr>
        <w:t>Ograniczenia w zakresie wyjawiania lub używania Informacji Poufnych nie będą stosować się do jakichkolwiek informacji, co do których Strona może wykazać, że:</w:t>
      </w:r>
    </w:p>
    <w:p w14:paraId="3805AAAF" w14:textId="77777777" w:rsidR="000778BA" w:rsidRDefault="00000000">
      <w:pPr>
        <w:pStyle w:val="Akapitzlist"/>
        <w:numPr>
          <w:ilvl w:val="1"/>
          <w:numId w:val="4"/>
        </w:numPr>
        <w:tabs>
          <w:tab w:val="left" w:pos="862"/>
        </w:tabs>
        <w:spacing w:before="4"/>
        <w:ind w:left="862" w:hanging="359"/>
        <w:rPr>
          <w:sz w:val="20"/>
        </w:rPr>
      </w:pPr>
      <w:r>
        <w:rPr>
          <w:sz w:val="20"/>
        </w:rPr>
        <w:t>są</w:t>
      </w:r>
      <w:r>
        <w:rPr>
          <w:spacing w:val="-6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stały</w:t>
      </w:r>
      <w:r>
        <w:rPr>
          <w:spacing w:val="-6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publicznie</w:t>
      </w:r>
      <w:r>
        <w:rPr>
          <w:spacing w:val="-2"/>
          <w:sz w:val="20"/>
        </w:rPr>
        <w:t xml:space="preserve"> </w:t>
      </w:r>
      <w:r>
        <w:rPr>
          <w:sz w:val="20"/>
        </w:rPr>
        <w:t>dostępne</w:t>
      </w:r>
      <w:r>
        <w:rPr>
          <w:spacing w:val="-6"/>
          <w:sz w:val="20"/>
        </w:rPr>
        <w:t xml:space="preserve"> </w:t>
      </w:r>
      <w:r>
        <w:rPr>
          <w:sz w:val="20"/>
        </w:rPr>
        <w:t>bez</w:t>
      </w:r>
      <w:r>
        <w:rPr>
          <w:spacing w:val="-3"/>
          <w:sz w:val="20"/>
        </w:rPr>
        <w:t xml:space="preserve"> </w:t>
      </w:r>
      <w:r>
        <w:rPr>
          <w:sz w:val="20"/>
        </w:rPr>
        <w:t>naruszania</w:t>
      </w:r>
      <w:r>
        <w:rPr>
          <w:spacing w:val="-6"/>
          <w:sz w:val="20"/>
        </w:rPr>
        <w:t xml:space="preserve"> </w:t>
      </w:r>
      <w:r>
        <w:rPr>
          <w:sz w:val="20"/>
        </w:rPr>
        <w:t>Umowy</w:t>
      </w:r>
      <w:r>
        <w:rPr>
          <w:spacing w:val="-8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obowiązujących</w:t>
      </w:r>
      <w:r>
        <w:rPr>
          <w:spacing w:val="-6"/>
          <w:sz w:val="20"/>
        </w:rPr>
        <w:t xml:space="preserve"> </w:t>
      </w:r>
      <w:r>
        <w:rPr>
          <w:sz w:val="20"/>
        </w:rPr>
        <w:t>przepisów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prawa,</w:t>
      </w:r>
    </w:p>
    <w:p w14:paraId="4C71CE38" w14:textId="77777777" w:rsidR="000778BA" w:rsidRDefault="00000000">
      <w:pPr>
        <w:pStyle w:val="Akapitzlist"/>
        <w:numPr>
          <w:ilvl w:val="1"/>
          <w:numId w:val="4"/>
        </w:numPr>
        <w:tabs>
          <w:tab w:val="left" w:pos="863"/>
        </w:tabs>
        <w:spacing w:before="18" w:line="259" w:lineRule="auto"/>
        <w:ind w:right="141"/>
        <w:rPr>
          <w:sz w:val="20"/>
        </w:rPr>
      </w:pPr>
      <w:r>
        <w:rPr>
          <w:sz w:val="20"/>
        </w:rPr>
        <w:t>Ich ujawnienie jest wymagane dla wykonania orzeczenia sądu albo wynika z</w:t>
      </w:r>
      <w:r>
        <w:rPr>
          <w:spacing w:val="-4"/>
          <w:sz w:val="20"/>
        </w:rPr>
        <w:t xml:space="preserve"> </w:t>
      </w:r>
      <w:r>
        <w:rPr>
          <w:sz w:val="20"/>
        </w:rPr>
        <w:t>obowiązujących przepisów prawa, o czym Strona niezwłocznie poinformowała drugą Stronę, o ile możliwe jest to zgodnie z prawem,</w:t>
      </w:r>
    </w:p>
    <w:p w14:paraId="45012198" w14:textId="77777777" w:rsidR="000778BA" w:rsidRDefault="00000000">
      <w:pPr>
        <w:pStyle w:val="Akapitzlist"/>
        <w:numPr>
          <w:ilvl w:val="1"/>
          <w:numId w:val="4"/>
        </w:numPr>
        <w:tabs>
          <w:tab w:val="left" w:pos="862"/>
        </w:tabs>
        <w:spacing w:before="1"/>
        <w:ind w:left="862" w:hanging="359"/>
        <w:rPr>
          <w:sz w:val="20"/>
        </w:rPr>
      </w:pPr>
      <w:r>
        <w:rPr>
          <w:sz w:val="20"/>
        </w:rPr>
        <w:t>uzyskała</w:t>
      </w:r>
      <w:r>
        <w:rPr>
          <w:spacing w:val="-6"/>
          <w:sz w:val="20"/>
        </w:rPr>
        <w:t xml:space="preserve"> </w:t>
      </w:r>
      <w:r>
        <w:rPr>
          <w:sz w:val="20"/>
        </w:rPr>
        <w:t>od</w:t>
      </w:r>
      <w:r>
        <w:rPr>
          <w:spacing w:val="-6"/>
          <w:sz w:val="20"/>
        </w:rPr>
        <w:t xml:space="preserve"> </w:t>
      </w:r>
      <w:r>
        <w:rPr>
          <w:sz w:val="20"/>
        </w:rPr>
        <w:t>drugiej</w:t>
      </w:r>
      <w:r>
        <w:rPr>
          <w:spacing w:val="-7"/>
          <w:sz w:val="20"/>
        </w:rPr>
        <w:t xml:space="preserve"> </w:t>
      </w:r>
      <w:r>
        <w:rPr>
          <w:sz w:val="20"/>
        </w:rPr>
        <w:t>Strony</w:t>
      </w:r>
      <w:r>
        <w:rPr>
          <w:spacing w:val="-5"/>
          <w:sz w:val="20"/>
        </w:rPr>
        <w:t xml:space="preserve"> </w:t>
      </w:r>
      <w:r>
        <w:rPr>
          <w:sz w:val="20"/>
        </w:rPr>
        <w:t>uprzednią</w:t>
      </w:r>
      <w:r>
        <w:rPr>
          <w:spacing w:val="-1"/>
          <w:sz w:val="20"/>
        </w:rPr>
        <w:t xml:space="preserve"> </w:t>
      </w:r>
      <w:r>
        <w:rPr>
          <w:sz w:val="20"/>
        </w:rPr>
        <w:t>pisemną</w:t>
      </w:r>
      <w:r>
        <w:rPr>
          <w:spacing w:val="-6"/>
          <w:sz w:val="20"/>
        </w:rPr>
        <w:t xml:space="preserve"> </w:t>
      </w:r>
      <w:r>
        <w:rPr>
          <w:sz w:val="20"/>
        </w:rPr>
        <w:t>zgodę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uchylenie</w:t>
      </w:r>
      <w:r>
        <w:rPr>
          <w:spacing w:val="-6"/>
          <w:sz w:val="20"/>
        </w:rPr>
        <w:t xml:space="preserve"> </w:t>
      </w:r>
      <w:r>
        <w:rPr>
          <w:sz w:val="20"/>
        </w:rPr>
        <w:t>takich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ograniczeń.</w:t>
      </w:r>
    </w:p>
    <w:p w14:paraId="5772A998" w14:textId="77777777" w:rsidR="000778BA" w:rsidRDefault="00000000">
      <w:pPr>
        <w:pStyle w:val="Akapitzlist"/>
        <w:numPr>
          <w:ilvl w:val="0"/>
          <w:numId w:val="4"/>
        </w:numPr>
        <w:tabs>
          <w:tab w:val="left" w:pos="501"/>
        </w:tabs>
        <w:spacing w:before="17" w:line="256" w:lineRule="auto"/>
        <w:ind w:right="142"/>
        <w:rPr>
          <w:sz w:val="20"/>
        </w:rPr>
      </w:pPr>
      <w:r>
        <w:rPr>
          <w:sz w:val="20"/>
        </w:rPr>
        <w:t>Strony odpowiadają również za zachowanie Informacji Poufnych w tajemnicy przez osoby, którymi będą się posługiwały przy wykonywaniu Umowy.</w:t>
      </w:r>
    </w:p>
    <w:p w14:paraId="64E12334" w14:textId="77777777" w:rsidR="000778BA" w:rsidRDefault="00000000">
      <w:pPr>
        <w:pStyle w:val="Akapitzlist"/>
        <w:numPr>
          <w:ilvl w:val="0"/>
          <w:numId w:val="4"/>
        </w:numPr>
        <w:tabs>
          <w:tab w:val="left" w:pos="501"/>
        </w:tabs>
        <w:spacing w:before="5" w:line="259" w:lineRule="auto"/>
        <w:ind w:right="142"/>
        <w:rPr>
          <w:sz w:val="20"/>
        </w:rPr>
      </w:pPr>
      <w:r>
        <w:rPr>
          <w:sz w:val="20"/>
        </w:rPr>
        <w:t>Obowiązki wynikające z postanowień niniejszego paragrafu pozostają w mocy w okresie obowiązywania Umowy oraz przez okres 5 lat licząc od dnia rozwiązania lub wygaśnięcia Umowy, chyba że z obowiązujących przepisów prawa wynikają dalej idące obowiązki w tym zakresie.</w:t>
      </w:r>
    </w:p>
    <w:p w14:paraId="2C106CD1" w14:textId="77777777" w:rsidR="000778BA" w:rsidRDefault="000778BA">
      <w:pPr>
        <w:pStyle w:val="Tekstpodstawowy"/>
        <w:spacing w:before="177"/>
        <w:ind w:left="0" w:firstLine="0"/>
        <w:jc w:val="left"/>
      </w:pPr>
    </w:p>
    <w:p w14:paraId="0D2B491F" w14:textId="07F214B1" w:rsidR="000778BA" w:rsidRDefault="00000000">
      <w:pPr>
        <w:pStyle w:val="Nagwek1"/>
      </w:pPr>
      <w:r>
        <w:t>§</w:t>
      </w:r>
      <w:r>
        <w:rPr>
          <w:spacing w:val="-5"/>
        </w:rPr>
        <w:t xml:space="preserve"> </w:t>
      </w:r>
      <w:r w:rsidR="00DE19EE">
        <w:rPr>
          <w:spacing w:val="-10"/>
        </w:rPr>
        <w:t>8</w:t>
      </w:r>
    </w:p>
    <w:p w14:paraId="50A0F0C5" w14:textId="2C5CF0FA" w:rsidR="000778BA" w:rsidRDefault="00745DFE">
      <w:pPr>
        <w:pStyle w:val="Tekstpodstawowy"/>
        <w:spacing w:before="37" w:line="259" w:lineRule="auto"/>
        <w:ind w:left="141" w:right="138" w:firstLine="0"/>
      </w:pPr>
      <w:r>
        <w:t xml:space="preserve">Dostawca zobowiązuje się do poinformowania swoich pracowników i współpracowników biorących udział w realizacji Umowy, o tym, że ich dane osobowe zostały udostępnione Zamawiającemu przez Dostawcę, w celu prawidłowej realizacji Umowy. Treść klauzuli informacyjnej znajduje się na stronie internetowej: </w:t>
      </w:r>
      <w:r w:rsidR="00581E31">
        <w:t>…………………………………</w:t>
      </w:r>
      <w:r>
        <w:t xml:space="preserve"> </w:t>
      </w:r>
    </w:p>
    <w:p w14:paraId="72B73F7E" w14:textId="04956697" w:rsidR="000778BA" w:rsidRDefault="00000000">
      <w:pPr>
        <w:pStyle w:val="Nagwek1"/>
        <w:spacing w:before="1"/>
        <w:ind w:left="4607"/>
      </w:pPr>
      <w:r>
        <w:t>§</w:t>
      </w:r>
      <w:r>
        <w:rPr>
          <w:spacing w:val="-1"/>
        </w:rPr>
        <w:t xml:space="preserve"> </w:t>
      </w:r>
      <w:r w:rsidR="00DE19EE">
        <w:rPr>
          <w:spacing w:val="-10"/>
        </w:rPr>
        <w:t>9</w:t>
      </w:r>
    </w:p>
    <w:p w14:paraId="7B0BCBCA" w14:textId="728D5212" w:rsidR="000778BA" w:rsidRDefault="00745DFE">
      <w:pPr>
        <w:pStyle w:val="Akapitzlist"/>
        <w:numPr>
          <w:ilvl w:val="0"/>
          <w:numId w:val="3"/>
        </w:numPr>
        <w:tabs>
          <w:tab w:val="left" w:pos="501"/>
        </w:tabs>
        <w:spacing w:before="36" w:line="276" w:lineRule="auto"/>
        <w:ind w:right="140"/>
        <w:rPr>
          <w:sz w:val="20"/>
        </w:rPr>
      </w:pPr>
      <w:r>
        <w:rPr>
          <w:sz w:val="20"/>
        </w:rPr>
        <w:t>Dostawca jest zobowiązany realizować Umowę w sposób zgodny z obowiązującymi przepisami prawa oraz z zachowaniem najwyższych standardów etycznych i biznesowych.</w:t>
      </w:r>
    </w:p>
    <w:p w14:paraId="23D6F894" w14:textId="3292649E" w:rsidR="00581E31" w:rsidRDefault="00745DFE" w:rsidP="00581E31">
      <w:pPr>
        <w:pStyle w:val="Akapitzlist"/>
        <w:numPr>
          <w:ilvl w:val="0"/>
          <w:numId w:val="3"/>
        </w:numPr>
        <w:tabs>
          <w:tab w:val="left" w:pos="501"/>
        </w:tabs>
        <w:spacing w:before="28" w:line="276" w:lineRule="auto"/>
        <w:ind w:right="139"/>
        <w:rPr>
          <w:sz w:val="20"/>
        </w:rPr>
      </w:pPr>
      <w:r>
        <w:rPr>
          <w:sz w:val="20"/>
        </w:rPr>
        <w:t>Dostawca</w:t>
      </w:r>
      <w:r w:rsidRPr="00581E31">
        <w:rPr>
          <w:sz w:val="20"/>
        </w:rPr>
        <w:t xml:space="preserve"> oświadcza, że nie podjął i nie podejmie żadnej działalności, która narażałaby Zamawiającego </w:t>
      </w:r>
      <w:r w:rsidRPr="00581E31">
        <w:rPr>
          <w:sz w:val="20"/>
        </w:rPr>
        <w:lastRenderedPageBreak/>
        <w:t xml:space="preserve">lub inny podmiot należący do Grupy </w:t>
      </w:r>
      <w:r w:rsidR="00581E31" w:rsidRPr="00581E31">
        <w:rPr>
          <w:sz w:val="20"/>
        </w:rPr>
        <w:t xml:space="preserve">American </w:t>
      </w:r>
      <w:proofErr w:type="spellStart"/>
      <w:r w:rsidR="00581E31" w:rsidRPr="00581E31">
        <w:rPr>
          <w:sz w:val="20"/>
        </w:rPr>
        <w:t>Heart</w:t>
      </w:r>
      <w:proofErr w:type="spellEnd"/>
      <w:r w:rsidR="00581E31" w:rsidRPr="00581E31">
        <w:rPr>
          <w:sz w:val="20"/>
        </w:rPr>
        <w:t xml:space="preserve"> of Poland</w:t>
      </w:r>
      <w:r w:rsidRPr="00581E31">
        <w:rPr>
          <w:sz w:val="20"/>
        </w:rPr>
        <w:t xml:space="preserve"> na odpowiedzialność na podstawie obowiązujących w jakichkolwiek właściwych jurysdykcjach przepisów zabraniających działań korupcyjnych, tj. obiecywania, proponowania, wręczania, żądania, przyjmowania bezpośrednio lub pośrednio</w:t>
      </w:r>
      <w:r w:rsidRPr="00581E31">
        <w:rPr>
          <w:spacing w:val="-8"/>
          <w:sz w:val="20"/>
        </w:rPr>
        <w:t xml:space="preserve"> </w:t>
      </w:r>
      <w:r w:rsidRPr="00581E31">
        <w:rPr>
          <w:sz w:val="20"/>
        </w:rPr>
        <w:t>korzyści</w:t>
      </w:r>
      <w:r w:rsidRPr="00581E31">
        <w:rPr>
          <w:spacing w:val="-8"/>
          <w:sz w:val="20"/>
        </w:rPr>
        <w:t xml:space="preserve"> </w:t>
      </w:r>
      <w:r w:rsidRPr="00581E31">
        <w:rPr>
          <w:sz w:val="20"/>
        </w:rPr>
        <w:t>majątkowej,</w:t>
      </w:r>
      <w:r w:rsidRPr="00581E31">
        <w:rPr>
          <w:spacing w:val="-8"/>
          <w:sz w:val="20"/>
        </w:rPr>
        <w:t xml:space="preserve"> </w:t>
      </w:r>
      <w:r w:rsidRPr="00581E31">
        <w:rPr>
          <w:sz w:val="20"/>
        </w:rPr>
        <w:t>osobistej</w:t>
      </w:r>
      <w:r w:rsidRPr="00581E31">
        <w:rPr>
          <w:spacing w:val="-9"/>
          <w:sz w:val="20"/>
        </w:rPr>
        <w:t xml:space="preserve"> </w:t>
      </w:r>
      <w:r w:rsidRPr="00581E31">
        <w:rPr>
          <w:sz w:val="20"/>
        </w:rPr>
        <w:t>lub</w:t>
      </w:r>
      <w:r w:rsidRPr="00581E31">
        <w:rPr>
          <w:spacing w:val="-9"/>
          <w:sz w:val="20"/>
        </w:rPr>
        <w:t xml:space="preserve"> </w:t>
      </w:r>
      <w:r w:rsidRPr="00581E31">
        <w:rPr>
          <w:sz w:val="20"/>
        </w:rPr>
        <w:t>innej</w:t>
      </w:r>
      <w:r w:rsidRPr="00581E31">
        <w:rPr>
          <w:spacing w:val="-7"/>
          <w:sz w:val="20"/>
        </w:rPr>
        <w:t xml:space="preserve"> </w:t>
      </w:r>
      <w:r w:rsidRPr="00581E31">
        <w:rPr>
          <w:sz w:val="20"/>
        </w:rPr>
        <w:t>lub</w:t>
      </w:r>
      <w:r w:rsidRPr="00581E31">
        <w:rPr>
          <w:spacing w:val="-6"/>
          <w:sz w:val="20"/>
        </w:rPr>
        <w:t xml:space="preserve"> </w:t>
      </w:r>
      <w:r w:rsidRPr="00581E31">
        <w:rPr>
          <w:sz w:val="20"/>
        </w:rPr>
        <w:t>obietnicy</w:t>
      </w:r>
      <w:r w:rsidRPr="00581E31">
        <w:rPr>
          <w:spacing w:val="-5"/>
          <w:sz w:val="20"/>
        </w:rPr>
        <w:t xml:space="preserve"> </w:t>
      </w:r>
      <w:r w:rsidRPr="00581E31">
        <w:rPr>
          <w:sz w:val="20"/>
        </w:rPr>
        <w:t>takiej</w:t>
      </w:r>
      <w:r w:rsidRPr="00581E31">
        <w:rPr>
          <w:spacing w:val="-7"/>
          <w:sz w:val="20"/>
        </w:rPr>
        <w:t xml:space="preserve"> </w:t>
      </w:r>
      <w:r w:rsidRPr="00581E31">
        <w:rPr>
          <w:sz w:val="20"/>
        </w:rPr>
        <w:t>korzyści</w:t>
      </w:r>
      <w:r w:rsidRPr="00581E31">
        <w:rPr>
          <w:spacing w:val="-7"/>
          <w:sz w:val="20"/>
        </w:rPr>
        <w:t xml:space="preserve"> </w:t>
      </w:r>
      <w:r w:rsidRPr="00581E31">
        <w:rPr>
          <w:sz w:val="20"/>
        </w:rPr>
        <w:t>w</w:t>
      </w:r>
      <w:r w:rsidRPr="00581E31">
        <w:rPr>
          <w:spacing w:val="-8"/>
          <w:sz w:val="20"/>
        </w:rPr>
        <w:t xml:space="preserve"> </w:t>
      </w:r>
      <w:r w:rsidRPr="00581E31">
        <w:rPr>
          <w:sz w:val="20"/>
        </w:rPr>
        <w:t>zamian</w:t>
      </w:r>
      <w:r w:rsidRPr="00581E31">
        <w:rPr>
          <w:spacing w:val="-9"/>
          <w:sz w:val="20"/>
        </w:rPr>
        <w:t xml:space="preserve"> </w:t>
      </w:r>
      <w:r w:rsidRPr="00581E31">
        <w:rPr>
          <w:sz w:val="20"/>
        </w:rPr>
        <w:t>za</w:t>
      </w:r>
      <w:r w:rsidRPr="00581E31">
        <w:rPr>
          <w:spacing w:val="-5"/>
          <w:sz w:val="20"/>
        </w:rPr>
        <w:t xml:space="preserve"> </w:t>
      </w:r>
      <w:r w:rsidRPr="00581E31">
        <w:rPr>
          <w:sz w:val="20"/>
        </w:rPr>
        <w:t>niezgodne z prawem działanie lub zaniechanie.</w:t>
      </w:r>
    </w:p>
    <w:p w14:paraId="0A099A97" w14:textId="44247321" w:rsidR="000778BA" w:rsidRPr="00581E31" w:rsidRDefault="00745DFE" w:rsidP="00581E31">
      <w:pPr>
        <w:pStyle w:val="Akapitzlist"/>
        <w:numPr>
          <w:ilvl w:val="0"/>
          <w:numId w:val="3"/>
        </w:numPr>
        <w:tabs>
          <w:tab w:val="left" w:pos="501"/>
        </w:tabs>
        <w:spacing w:before="28" w:line="276" w:lineRule="auto"/>
        <w:ind w:right="139"/>
        <w:rPr>
          <w:sz w:val="20"/>
        </w:rPr>
      </w:pPr>
      <w:r>
        <w:rPr>
          <w:sz w:val="20"/>
        </w:rPr>
        <w:t>Dostawca</w:t>
      </w:r>
      <w:r w:rsidRPr="00581E31">
        <w:rPr>
          <w:spacing w:val="-12"/>
          <w:sz w:val="20"/>
        </w:rPr>
        <w:t xml:space="preserve"> </w:t>
      </w:r>
      <w:r w:rsidRPr="00581E31">
        <w:rPr>
          <w:sz w:val="20"/>
        </w:rPr>
        <w:t>zobowiązuje</w:t>
      </w:r>
      <w:r w:rsidRPr="00581E31">
        <w:rPr>
          <w:spacing w:val="-11"/>
          <w:sz w:val="20"/>
        </w:rPr>
        <w:t xml:space="preserve"> </w:t>
      </w:r>
      <w:r w:rsidRPr="00581E31">
        <w:rPr>
          <w:sz w:val="20"/>
        </w:rPr>
        <w:t>się</w:t>
      </w:r>
      <w:r w:rsidRPr="00581E31">
        <w:rPr>
          <w:spacing w:val="-11"/>
          <w:sz w:val="20"/>
        </w:rPr>
        <w:t xml:space="preserve"> </w:t>
      </w:r>
      <w:r w:rsidRPr="00581E31">
        <w:rPr>
          <w:sz w:val="20"/>
        </w:rPr>
        <w:t>do</w:t>
      </w:r>
      <w:r w:rsidRPr="00581E31">
        <w:rPr>
          <w:spacing w:val="-11"/>
          <w:sz w:val="20"/>
        </w:rPr>
        <w:t xml:space="preserve"> </w:t>
      </w:r>
      <w:r w:rsidRPr="00581E31">
        <w:rPr>
          <w:sz w:val="20"/>
        </w:rPr>
        <w:t>przestrzegania</w:t>
      </w:r>
      <w:r w:rsidRPr="00581E31">
        <w:rPr>
          <w:spacing w:val="-11"/>
          <w:sz w:val="20"/>
        </w:rPr>
        <w:t xml:space="preserve"> </w:t>
      </w:r>
      <w:r w:rsidRPr="00581E31">
        <w:rPr>
          <w:sz w:val="20"/>
        </w:rPr>
        <w:t>Kodeksu</w:t>
      </w:r>
      <w:r w:rsidRPr="00581E31">
        <w:rPr>
          <w:spacing w:val="-11"/>
          <w:sz w:val="20"/>
        </w:rPr>
        <w:t xml:space="preserve"> </w:t>
      </w:r>
      <w:r w:rsidRPr="00581E31">
        <w:rPr>
          <w:sz w:val="20"/>
        </w:rPr>
        <w:t>Etyki</w:t>
      </w:r>
      <w:r w:rsidRPr="00581E31">
        <w:rPr>
          <w:spacing w:val="-11"/>
          <w:sz w:val="20"/>
        </w:rPr>
        <w:t xml:space="preserve"> </w:t>
      </w:r>
      <w:r w:rsidRPr="00581E31">
        <w:rPr>
          <w:sz w:val="20"/>
        </w:rPr>
        <w:t>Grupy</w:t>
      </w:r>
      <w:r w:rsidRPr="00581E31">
        <w:rPr>
          <w:spacing w:val="-11"/>
          <w:sz w:val="20"/>
        </w:rPr>
        <w:t xml:space="preserve"> </w:t>
      </w:r>
      <w:r w:rsidR="00581E31">
        <w:rPr>
          <w:sz w:val="20"/>
        </w:rPr>
        <w:t>AHP</w:t>
      </w:r>
      <w:r w:rsidRPr="00581E31">
        <w:rPr>
          <w:spacing w:val="-11"/>
          <w:sz w:val="20"/>
        </w:rPr>
        <w:t xml:space="preserve"> </w:t>
      </w:r>
      <w:r w:rsidRPr="00581E31">
        <w:rPr>
          <w:sz w:val="20"/>
        </w:rPr>
        <w:t>i</w:t>
      </w:r>
      <w:r w:rsidRPr="00581E31">
        <w:rPr>
          <w:spacing w:val="-11"/>
          <w:sz w:val="20"/>
        </w:rPr>
        <w:t xml:space="preserve"> </w:t>
      </w:r>
      <w:r w:rsidRPr="00581E31">
        <w:rPr>
          <w:sz w:val="20"/>
        </w:rPr>
        <w:t>Kodeksu</w:t>
      </w:r>
      <w:r w:rsidRPr="00581E31">
        <w:rPr>
          <w:spacing w:val="-11"/>
          <w:sz w:val="20"/>
        </w:rPr>
        <w:t xml:space="preserve"> </w:t>
      </w:r>
      <w:r w:rsidRPr="00581E31">
        <w:rPr>
          <w:sz w:val="20"/>
        </w:rPr>
        <w:t xml:space="preserve">Postępowania dla Dostawców, dostępnych na stronie internetowej pod adresem </w:t>
      </w:r>
      <w:hyperlink r:id="rId9" w:history="1">
        <w:r w:rsidR="00035817" w:rsidRPr="00146C17">
          <w:rPr>
            <w:rStyle w:val="Hipercze"/>
            <w:sz w:val="20"/>
          </w:rPr>
          <w:t>https://ahop.pl/wp-content/uploads/Kodeks-Etyki-Biznesowej_AHP-1.pdf</w:t>
        </w:r>
      </w:hyperlink>
      <w:r w:rsidR="00035817">
        <w:rPr>
          <w:sz w:val="20"/>
        </w:rPr>
        <w:t xml:space="preserve"> oraz </w:t>
      </w:r>
      <w:hyperlink r:id="rId10" w:history="1">
        <w:r w:rsidR="00035817" w:rsidRPr="00146C17">
          <w:rPr>
            <w:rStyle w:val="Hipercze"/>
            <w:sz w:val="20"/>
          </w:rPr>
          <w:t>https://ahop.pl/wp-content/uploads/KODEKS-POSTEPOWANIA-DLA-DOSTAWCOW-WYROBOW-I-USLUG-skompresowany-1.pdf</w:t>
        </w:r>
      </w:hyperlink>
      <w:r w:rsidR="00035817">
        <w:rPr>
          <w:sz w:val="20"/>
        </w:rPr>
        <w:t xml:space="preserve"> </w:t>
      </w:r>
      <w:r w:rsidRPr="00581E31">
        <w:rPr>
          <w:sz w:val="20"/>
        </w:rPr>
        <w:t>, w aktualnym w danym czasie brzmieniu.</w:t>
      </w:r>
    </w:p>
    <w:p w14:paraId="2D7C4DAD" w14:textId="507E27F9" w:rsidR="000778BA" w:rsidRDefault="00000000">
      <w:pPr>
        <w:pStyle w:val="Akapitzlist"/>
        <w:numPr>
          <w:ilvl w:val="0"/>
          <w:numId w:val="3"/>
        </w:numPr>
        <w:tabs>
          <w:tab w:val="left" w:pos="501"/>
        </w:tabs>
        <w:spacing w:line="276" w:lineRule="auto"/>
        <w:ind w:right="140"/>
        <w:rPr>
          <w:sz w:val="20"/>
        </w:rPr>
      </w:pPr>
      <w:r>
        <w:rPr>
          <w:sz w:val="20"/>
        </w:rPr>
        <w:t>Naruszenie</w:t>
      </w:r>
      <w:r>
        <w:rPr>
          <w:spacing w:val="-4"/>
          <w:sz w:val="20"/>
        </w:rPr>
        <w:t xml:space="preserve"> </w:t>
      </w:r>
      <w:r>
        <w:rPr>
          <w:sz w:val="20"/>
        </w:rPr>
        <w:t>przez</w:t>
      </w:r>
      <w:r>
        <w:rPr>
          <w:spacing w:val="-3"/>
          <w:sz w:val="20"/>
        </w:rPr>
        <w:t xml:space="preserve"> </w:t>
      </w:r>
      <w:r w:rsidR="00745DFE">
        <w:rPr>
          <w:sz w:val="20"/>
        </w:rPr>
        <w:t>Dostawcę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5"/>
          <w:sz w:val="20"/>
        </w:rPr>
        <w:t xml:space="preserve"> </w:t>
      </w:r>
      <w:r>
        <w:rPr>
          <w:sz w:val="20"/>
        </w:rPr>
        <w:t>osoby,</w:t>
      </w:r>
      <w:r>
        <w:rPr>
          <w:spacing w:val="-3"/>
          <w:sz w:val="20"/>
        </w:rPr>
        <w:t xml:space="preserve"> </w:t>
      </w:r>
      <w:r>
        <w:rPr>
          <w:sz w:val="20"/>
        </w:rPr>
        <w:t>za</w:t>
      </w:r>
      <w:r>
        <w:rPr>
          <w:spacing w:val="-4"/>
          <w:sz w:val="20"/>
        </w:rPr>
        <w:t xml:space="preserve"> </w:t>
      </w:r>
      <w:r>
        <w:rPr>
          <w:sz w:val="20"/>
        </w:rPr>
        <w:t>które</w:t>
      </w:r>
      <w:r>
        <w:rPr>
          <w:spacing w:val="-1"/>
          <w:sz w:val="20"/>
        </w:rPr>
        <w:t xml:space="preserve"> </w:t>
      </w:r>
      <w:r w:rsidR="00745DFE">
        <w:rPr>
          <w:sz w:val="20"/>
        </w:rPr>
        <w:t>Dostawca</w:t>
      </w:r>
      <w:r w:rsidR="00745DFE">
        <w:rPr>
          <w:spacing w:val="-4"/>
          <w:sz w:val="20"/>
        </w:rPr>
        <w:t xml:space="preserve"> </w:t>
      </w:r>
      <w:r>
        <w:rPr>
          <w:sz w:val="20"/>
        </w:rPr>
        <w:t>ponosi</w:t>
      </w:r>
      <w:r>
        <w:rPr>
          <w:spacing w:val="-2"/>
          <w:sz w:val="20"/>
        </w:rPr>
        <w:t xml:space="preserve"> </w:t>
      </w:r>
      <w:r>
        <w:rPr>
          <w:sz w:val="20"/>
        </w:rPr>
        <w:t>odpowiedzialność,</w:t>
      </w:r>
      <w:r>
        <w:rPr>
          <w:spacing w:val="-5"/>
          <w:sz w:val="20"/>
        </w:rPr>
        <w:t xml:space="preserve"> </w:t>
      </w:r>
      <w:r>
        <w:rPr>
          <w:sz w:val="20"/>
        </w:rPr>
        <w:t>postanowień niniejszego paragrafu stanowi rażące naruszenie postanowień Umowy, uprawniające Zamawiającego do rozwiązania Umowy ze skutkiem natychmiastowym.</w:t>
      </w:r>
    </w:p>
    <w:p w14:paraId="14BCAFE1" w14:textId="12D049E9" w:rsidR="000778BA" w:rsidRDefault="00000000">
      <w:pPr>
        <w:pStyle w:val="Nagwek1"/>
        <w:spacing w:before="158"/>
        <w:ind w:left="4482"/>
      </w:pPr>
      <w:r>
        <w:t>§</w:t>
      </w:r>
      <w:r>
        <w:rPr>
          <w:spacing w:val="-5"/>
        </w:rPr>
        <w:t xml:space="preserve"> </w:t>
      </w:r>
      <w:r w:rsidR="00DE19EE">
        <w:rPr>
          <w:spacing w:val="-5"/>
        </w:rPr>
        <w:t>10</w:t>
      </w:r>
    </w:p>
    <w:p w14:paraId="7AEAC725" w14:textId="42177421" w:rsidR="000A0DF3" w:rsidRPr="00BB2FE7" w:rsidRDefault="00745DFE">
      <w:pPr>
        <w:pStyle w:val="Akapitzlist"/>
        <w:numPr>
          <w:ilvl w:val="0"/>
          <w:numId w:val="2"/>
        </w:numPr>
        <w:tabs>
          <w:tab w:val="left" w:pos="567"/>
        </w:tabs>
        <w:spacing w:before="37"/>
        <w:ind w:left="567" w:hanging="426"/>
        <w:rPr>
          <w:sz w:val="20"/>
        </w:rPr>
      </w:pPr>
      <w:r w:rsidRPr="00BB2FE7">
        <w:rPr>
          <w:sz w:val="20"/>
        </w:rPr>
        <w:t xml:space="preserve">Zamawiający zastrzega sobie prawo, a Dostawca wyraża zgodę na niewykorzystanie pełnego zakresu asortymentowego i ilościowego poszczególnych </w:t>
      </w:r>
      <w:r w:rsidR="001E0CD5">
        <w:rPr>
          <w:sz w:val="20"/>
        </w:rPr>
        <w:t>Materiałów</w:t>
      </w:r>
      <w:r w:rsidRPr="00BB2FE7">
        <w:rPr>
          <w:sz w:val="20"/>
        </w:rPr>
        <w:t xml:space="preserve">, w zależności od faktycznego zapotrzebowania Zamawiającego, z tym że niewykorzystanie nie może być większe niż </w:t>
      </w:r>
      <w:r w:rsidR="00092913" w:rsidRPr="006C065D">
        <w:rPr>
          <w:b/>
          <w:bCs/>
          <w:sz w:val="20"/>
        </w:rPr>
        <w:t>40</w:t>
      </w:r>
      <w:r w:rsidRPr="00BB2FE7">
        <w:rPr>
          <w:b/>
          <w:bCs/>
          <w:sz w:val="20"/>
        </w:rPr>
        <w:t>%</w:t>
      </w:r>
      <w:r w:rsidRPr="00BB2FE7">
        <w:rPr>
          <w:sz w:val="20"/>
        </w:rPr>
        <w:t xml:space="preserve"> pełnego zakresu asortymentowego i ilościowego </w:t>
      </w:r>
      <w:r w:rsidR="00092913">
        <w:rPr>
          <w:sz w:val="20"/>
        </w:rPr>
        <w:t>Umowy</w:t>
      </w:r>
      <w:r w:rsidRPr="00BB2FE7">
        <w:rPr>
          <w:sz w:val="20"/>
        </w:rPr>
        <w:t>. Dopuszczalne zmiany w tym zakresie nie stanowi zamiany warunków umowy wymagającej formy pisemnej w postaci aneksu</w:t>
      </w:r>
    </w:p>
    <w:p w14:paraId="423BC951" w14:textId="69E111AA" w:rsidR="00745DFE" w:rsidRPr="00BB2FE7" w:rsidRDefault="00745DFE" w:rsidP="00745DFE">
      <w:pPr>
        <w:pStyle w:val="Akapitzlist"/>
        <w:numPr>
          <w:ilvl w:val="0"/>
          <w:numId w:val="2"/>
        </w:numPr>
        <w:tabs>
          <w:tab w:val="left" w:pos="567"/>
        </w:tabs>
        <w:spacing w:before="37"/>
        <w:ind w:left="567" w:hanging="426"/>
        <w:rPr>
          <w:sz w:val="20"/>
        </w:rPr>
      </w:pPr>
      <w:r w:rsidRPr="00BB2FE7">
        <w:rPr>
          <w:sz w:val="20"/>
        </w:rPr>
        <w:t>Wszelkie</w:t>
      </w:r>
      <w:r w:rsidRPr="00BB2FE7">
        <w:rPr>
          <w:spacing w:val="-7"/>
          <w:sz w:val="20"/>
        </w:rPr>
        <w:t xml:space="preserve"> </w:t>
      </w:r>
      <w:r w:rsidRPr="00BB2FE7">
        <w:rPr>
          <w:sz w:val="20"/>
        </w:rPr>
        <w:t>zmiany</w:t>
      </w:r>
      <w:r w:rsidRPr="00BB2FE7">
        <w:rPr>
          <w:spacing w:val="-7"/>
          <w:sz w:val="20"/>
        </w:rPr>
        <w:t xml:space="preserve"> </w:t>
      </w:r>
      <w:r w:rsidRPr="00BB2FE7">
        <w:rPr>
          <w:sz w:val="20"/>
        </w:rPr>
        <w:t>Umowy</w:t>
      </w:r>
      <w:r w:rsidRPr="00BB2FE7">
        <w:rPr>
          <w:spacing w:val="-5"/>
          <w:sz w:val="20"/>
        </w:rPr>
        <w:t xml:space="preserve"> </w:t>
      </w:r>
      <w:r w:rsidRPr="00BB2FE7">
        <w:rPr>
          <w:sz w:val="20"/>
        </w:rPr>
        <w:t>wymagają</w:t>
      </w:r>
      <w:r w:rsidRPr="00BB2FE7">
        <w:rPr>
          <w:spacing w:val="-4"/>
          <w:sz w:val="20"/>
        </w:rPr>
        <w:t xml:space="preserve"> </w:t>
      </w:r>
      <w:r w:rsidRPr="00BB2FE7">
        <w:rPr>
          <w:sz w:val="20"/>
        </w:rPr>
        <w:t>formy</w:t>
      </w:r>
      <w:r w:rsidRPr="00BB2FE7">
        <w:rPr>
          <w:spacing w:val="-4"/>
          <w:sz w:val="20"/>
        </w:rPr>
        <w:t xml:space="preserve"> </w:t>
      </w:r>
      <w:r w:rsidRPr="00BB2FE7">
        <w:rPr>
          <w:sz w:val="20"/>
        </w:rPr>
        <w:t>pisemnej</w:t>
      </w:r>
      <w:r w:rsidRPr="00BB2FE7">
        <w:rPr>
          <w:spacing w:val="-7"/>
          <w:sz w:val="20"/>
        </w:rPr>
        <w:t xml:space="preserve"> lub formy elektronicznej z kwalifikowalnym podpisem elektronicznym </w:t>
      </w:r>
      <w:r w:rsidRPr="00BB2FE7">
        <w:rPr>
          <w:sz w:val="20"/>
        </w:rPr>
        <w:t>pod</w:t>
      </w:r>
      <w:r w:rsidRPr="00BB2FE7">
        <w:rPr>
          <w:spacing w:val="-4"/>
          <w:sz w:val="20"/>
        </w:rPr>
        <w:t xml:space="preserve"> </w:t>
      </w:r>
      <w:r w:rsidRPr="00BB2FE7">
        <w:rPr>
          <w:sz w:val="20"/>
        </w:rPr>
        <w:t>rygorem</w:t>
      </w:r>
      <w:r w:rsidRPr="00BB2FE7">
        <w:rPr>
          <w:spacing w:val="-3"/>
          <w:sz w:val="20"/>
        </w:rPr>
        <w:t xml:space="preserve"> </w:t>
      </w:r>
      <w:r w:rsidRPr="00BB2FE7">
        <w:rPr>
          <w:spacing w:val="-2"/>
          <w:sz w:val="20"/>
        </w:rPr>
        <w:t>nieważności, za wyjątkiem zmian określonych w ust. 1 powyżej.</w:t>
      </w:r>
    </w:p>
    <w:p w14:paraId="07D2B723" w14:textId="2FDCEA67" w:rsidR="000778BA" w:rsidRDefault="00000000">
      <w:pPr>
        <w:pStyle w:val="Akapitzlist"/>
        <w:numPr>
          <w:ilvl w:val="0"/>
          <w:numId w:val="2"/>
        </w:numPr>
        <w:tabs>
          <w:tab w:val="left" w:pos="501"/>
        </w:tabs>
        <w:spacing w:before="35" w:line="276" w:lineRule="auto"/>
        <w:ind w:left="501" w:right="141" w:hanging="360"/>
        <w:rPr>
          <w:sz w:val="20"/>
        </w:rPr>
      </w:pPr>
      <w:r>
        <w:rPr>
          <w:sz w:val="20"/>
        </w:rPr>
        <w:t>Strony</w:t>
      </w:r>
      <w:r>
        <w:rPr>
          <w:spacing w:val="-3"/>
          <w:sz w:val="20"/>
        </w:rPr>
        <w:t xml:space="preserve"> </w:t>
      </w:r>
      <w:r>
        <w:rPr>
          <w:sz w:val="20"/>
        </w:rPr>
        <w:t>zgodnie oświadczają, że</w:t>
      </w:r>
      <w:r>
        <w:rPr>
          <w:spacing w:val="-3"/>
          <w:sz w:val="20"/>
        </w:rPr>
        <w:t xml:space="preserve"> </w:t>
      </w:r>
      <w:r>
        <w:rPr>
          <w:sz w:val="20"/>
        </w:rPr>
        <w:t>nie</w:t>
      </w:r>
      <w:r>
        <w:rPr>
          <w:spacing w:val="-3"/>
          <w:sz w:val="20"/>
        </w:rPr>
        <w:t xml:space="preserve"> </w:t>
      </w:r>
      <w:r>
        <w:rPr>
          <w:sz w:val="20"/>
        </w:rPr>
        <w:t>jest</w:t>
      </w:r>
      <w:r>
        <w:rPr>
          <w:spacing w:val="-3"/>
          <w:sz w:val="20"/>
        </w:rPr>
        <w:t xml:space="preserve"> </w:t>
      </w:r>
      <w:r>
        <w:rPr>
          <w:sz w:val="20"/>
        </w:rPr>
        <w:t>możliwym</w:t>
      </w:r>
      <w:r>
        <w:rPr>
          <w:spacing w:val="-3"/>
          <w:sz w:val="20"/>
        </w:rPr>
        <w:t xml:space="preserve"> </w:t>
      </w:r>
      <w:r>
        <w:rPr>
          <w:sz w:val="20"/>
        </w:rPr>
        <w:t>dokonywanie</w:t>
      </w:r>
      <w:r>
        <w:rPr>
          <w:spacing w:val="-1"/>
          <w:sz w:val="20"/>
        </w:rPr>
        <w:t xml:space="preserve"> </w:t>
      </w:r>
      <w:r>
        <w:rPr>
          <w:sz w:val="20"/>
        </w:rPr>
        <w:t>istotnych</w:t>
      </w:r>
      <w:r>
        <w:rPr>
          <w:spacing w:val="-3"/>
          <w:sz w:val="20"/>
        </w:rPr>
        <w:t xml:space="preserve"> </w:t>
      </w:r>
      <w:r>
        <w:rPr>
          <w:sz w:val="20"/>
        </w:rPr>
        <w:t>zmian</w:t>
      </w:r>
      <w:r>
        <w:rPr>
          <w:spacing w:val="-3"/>
          <w:sz w:val="20"/>
        </w:rPr>
        <w:t xml:space="preserve"> </w:t>
      </w:r>
      <w:r>
        <w:rPr>
          <w:sz w:val="20"/>
        </w:rPr>
        <w:t>postanowień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Umowy w stosunku do treści oferty </w:t>
      </w:r>
      <w:r w:rsidR="00745DFE">
        <w:rPr>
          <w:sz w:val="20"/>
        </w:rPr>
        <w:t xml:space="preserve">Dostawcy </w:t>
      </w:r>
      <w:r>
        <w:rPr>
          <w:sz w:val="20"/>
        </w:rPr>
        <w:t xml:space="preserve">wskazanej w </w:t>
      </w:r>
      <w:r>
        <w:rPr>
          <w:b/>
          <w:sz w:val="20"/>
        </w:rPr>
        <w:t>Załącznik</w:t>
      </w:r>
      <w:r w:rsidR="00745DFE">
        <w:rPr>
          <w:b/>
          <w:sz w:val="20"/>
        </w:rPr>
        <w:t>u</w:t>
      </w:r>
      <w:r>
        <w:rPr>
          <w:b/>
          <w:sz w:val="20"/>
        </w:rPr>
        <w:t xml:space="preserve"> nr </w:t>
      </w:r>
      <w:r w:rsidR="00745DFE">
        <w:rPr>
          <w:b/>
          <w:sz w:val="20"/>
        </w:rPr>
        <w:t xml:space="preserve">1 </w:t>
      </w:r>
      <w:r>
        <w:rPr>
          <w:sz w:val="20"/>
        </w:rPr>
        <w:t>do Umowy, chyba że:</w:t>
      </w:r>
    </w:p>
    <w:p w14:paraId="39C85F41" w14:textId="77777777" w:rsidR="000778BA" w:rsidRDefault="00000000">
      <w:pPr>
        <w:pStyle w:val="Akapitzlist"/>
        <w:numPr>
          <w:ilvl w:val="1"/>
          <w:numId w:val="2"/>
        </w:numPr>
        <w:tabs>
          <w:tab w:val="left" w:pos="860"/>
        </w:tabs>
        <w:spacing w:line="276" w:lineRule="auto"/>
        <w:ind w:left="860" w:right="143"/>
        <w:rPr>
          <w:sz w:val="20"/>
        </w:rPr>
      </w:pPr>
      <w:r>
        <w:rPr>
          <w:sz w:val="20"/>
        </w:rPr>
        <w:t>zmiany zostały przewidziane w zapytaniu ofertowym w postaci jednoznacznych postanowień umownych, które określają ich zakres i charakter oraz warunki wprowadzenia zmian,</w:t>
      </w:r>
    </w:p>
    <w:p w14:paraId="56FB1A87" w14:textId="508996E3" w:rsidR="000778BA" w:rsidRDefault="00000000">
      <w:pPr>
        <w:pStyle w:val="Akapitzlist"/>
        <w:numPr>
          <w:ilvl w:val="1"/>
          <w:numId w:val="2"/>
        </w:numPr>
        <w:tabs>
          <w:tab w:val="left" w:pos="860"/>
        </w:tabs>
        <w:spacing w:before="1" w:line="276" w:lineRule="auto"/>
        <w:ind w:left="860" w:right="141"/>
        <w:rPr>
          <w:sz w:val="20"/>
        </w:rPr>
      </w:pPr>
      <w:r>
        <w:rPr>
          <w:sz w:val="20"/>
        </w:rPr>
        <w:t>zmiany</w:t>
      </w:r>
      <w:r>
        <w:rPr>
          <w:spacing w:val="-12"/>
          <w:sz w:val="20"/>
        </w:rPr>
        <w:t xml:space="preserve"> </w:t>
      </w:r>
      <w:r>
        <w:rPr>
          <w:sz w:val="20"/>
        </w:rPr>
        <w:t>wynikają</w:t>
      </w:r>
      <w:r>
        <w:rPr>
          <w:spacing w:val="-11"/>
          <w:sz w:val="20"/>
        </w:rPr>
        <w:t xml:space="preserve"> </w:t>
      </w:r>
      <w:r>
        <w:rPr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z w:val="20"/>
        </w:rPr>
        <w:t>podpisania</w:t>
      </w:r>
      <w:r>
        <w:rPr>
          <w:spacing w:val="-11"/>
          <w:sz w:val="20"/>
        </w:rPr>
        <w:t xml:space="preserve"> </w:t>
      </w:r>
      <w:r>
        <w:rPr>
          <w:sz w:val="20"/>
        </w:rPr>
        <w:t>przez</w:t>
      </w:r>
      <w:r>
        <w:rPr>
          <w:spacing w:val="-11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-11"/>
          <w:sz w:val="20"/>
        </w:rPr>
        <w:t xml:space="preserve"> </w:t>
      </w:r>
      <w:r>
        <w:rPr>
          <w:sz w:val="20"/>
        </w:rPr>
        <w:t>aneksu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Umowy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dofinansowanie</w:t>
      </w:r>
      <w:r>
        <w:rPr>
          <w:spacing w:val="-9"/>
          <w:sz w:val="20"/>
        </w:rPr>
        <w:t xml:space="preserve"> </w:t>
      </w:r>
      <w:r>
        <w:rPr>
          <w:sz w:val="20"/>
        </w:rPr>
        <w:t>projektu, zmieniającego zasady i terminy jej realizacji,</w:t>
      </w:r>
    </w:p>
    <w:p w14:paraId="7A3585AE" w14:textId="4919342E" w:rsidR="000778BA" w:rsidRDefault="00000000">
      <w:pPr>
        <w:pStyle w:val="Akapitzlist"/>
        <w:numPr>
          <w:ilvl w:val="1"/>
          <w:numId w:val="2"/>
        </w:numPr>
        <w:tabs>
          <w:tab w:val="left" w:pos="860"/>
        </w:tabs>
        <w:spacing w:line="276" w:lineRule="auto"/>
        <w:ind w:left="860" w:right="140"/>
        <w:rPr>
          <w:sz w:val="20"/>
        </w:rPr>
      </w:pPr>
      <w:r>
        <w:rPr>
          <w:sz w:val="20"/>
        </w:rPr>
        <w:t>zmiany</w:t>
      </w:r>
      <w:r>
        <w:rPr>
          <w:spacing w:val="-11"/>
          <w:sz w:val="20"/>
        </w:rPr>
        <w:t xml:space="preserve"> </w:t>
      </w:r>
      <w:r>
        <w:rPr>
          <w:sz w:val="20"/>
        </w:rPr>
        <w:t>dotyczą</w:t>
      </w:r>
      <w:r>
        <w:rPr>
          <w:spacing w:val="-10"/>
          <w:sz w:val="20"/>
        </w:rPr>
        <w:t xml:space="preserve"> </w:t>
      </w:r>
      <w:r>
        <w:rPr>
          <w:sz w:val="20"/>
        </w:rPr>
        <w:t>realizacji</w:t>
      </w:r>
      <w:r>
        <w:rPr>
          <w:spacing w:val="-12"/>
          <w:sz w:val="20"/>
        </w:rPr>
        <w:t xml:space="preserve"> </w:t>
      </w:r>
      <w:r>
        <w:rPr>
          <w:sz w:val="20"/>
        </w:rPr>
        <w:t>dodatkowych</w:t>
      </w:r>
      <w:r>
        <w:rPr>
          <w:spacing w:val="-9"/>
          <w:sz w:val="20"/>
        </w:rPr>
        <w:t xml:space="preserve"> </w:t>
      </w:r>
      <w:r>
        <w:rPr>
          <w:sz w:val="20"/>
        </w:rPr>
        <w:t>dostaw</w:t>
      </w:r>
      <w:r>
        <w:rPr>
          <w:spacing w:val="-10"/>
          <w:sz w:val="20"/>
        </w:rPr>
        <w:t xml:space="preserve"> </w:t>
      </w:r>
      <w:r>
        <w:rPr>
          <w:sz w:val="20"/>
        </w:rPr>
        <w:t>od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dotychczasowego </w:t>
      </w:r>
      <w:r w:rsidR="00323121">
        <w:rPr>
          <w:sz w:val="20"/>
        </w:rPr>
        <w:t>Dostawcy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nieobjętych</w:t>
      </w:r>
      <w:r>
        <w:rPr>
          <w:spacing w:val="-10"/>
          <w:sz w:val="20"/>
        </w:rPr>
        <w:t xml:space="preserve"> </w:t>
      </w:r>
      <w:r>
        <w:rPr>
          <w:sz w:val="20"/>
        </w:rPr>
        <w:t>zamówieniem</w:t>
      </w:r>
      <w:r>
        <w:rPr>
          <w:spacing w:val="-10"/>
          <w:sz w:val="20"/>
        </w:rPr>
        <w:t xml:space="preserve"> </w:t>
      </w:r>
      <w:r>
        <w:rPr>
          <w:sz w:val="20"/>
        </w:rPr>
        <w:t>podstawowym,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ile</w:t>
      </w:r>
      <w:r>
        <w:rPr>
          <w:spacing w:val="-8"/>
          <w:sz w:val="20"/>
        </w:rPr>
        <w:t xml:space="preserve"> </w:t>
      </w:r>
      <w:r>
        <w:rPr>
          <w:sz w:val="20"/>
        </w:rPr>
        <w:t>stały</w:t>
      </w:r>
      <w:r>
        <w:rPr>
          <w:spacing w:val="-8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z w:val="20"/>
        </w:rPr>
        <w:t>niezbędne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10"/>
          <w:sz w:val="20"/>
        </w:rPr>
        <w:t xml:space="preserve"> </w:t>
      </w:r>
      <w:r>
        <w:rPr>
          <w:sz w:val="20"/>
        </w:rPr>
        <w:t>zostały</w:t>
      </w:r>
      <w:r>
        <w:rPr>
          <w:spacing w:val="-8"/>
          <w:sz w:val="20"/>
        </w:rPr>
        <w:t xml:space="preserve"> </w:t>
      </w:r>
      <w:r>
        <w:rPr>
          <w:sz w:val="20"/>
        </w:rPr>
        <w:t>spełnione łącznie następujące warunki:</w:t>
      </w:r>
    </w:p>
    <w:p w14:paraId="72565FD7" w14:textId="2AC6F75F" w:rsidR="000778BA" w:rsidRDefault="00000000">
      <w:pPr>
        <w:pStyle w:val="Akapitzlist"/>
        <w:numPr>
          <w:ilvl w:val="2"/>
          <w:numId w:val="2"/>
        </w:numPr>
        <w:tabs>
          <w:tab w:val="left" w:pos="1226"/>
          <w:tab w:val="left" w:pos="1228"/>
        </w:tabs>
        <w:spacing w:line="276" w:lineRule="auto"/>
        <w:ind w:right="140"/>
        <w:rPr>
          <w:sz w:val="20"/>
        </w:rPr>
      </w:pPr>
      <w:r>
        <w:rPr>
          <w:sz w:val="20"/>
        </w:rPr>
        <w:t xml:space="preserve">zmiana </w:t>
      </w:r>
      <w:r w:rsidR="00946B6F">
        <w:rPr>
          <w:sz w:val="20"/>
        </w:rPr>
        <w:t xml:space="preserve">Dostawcy </w:t>
      </w:r>
      <w:r>
        <w:rPr>
          <w:sz w:val="20"/>
        </w:rPr>
        <w:t xml:space="preserve">nie może zostać dokonana z powodów ekonomicznych lub technicznych, w szczególności dotyczących zamienności </w:t>
      </w:r>
      <w:r w:rsidR="00745DFE">
        <w:rPr>
          <w:sz w:val="20"/>
        </w:rPr>
        <w:t>produktów</w:t>
      </w:r>
      <w:r>
        <w:rPr>
          <w:sz w:val="20"/>
        </w:rPr>
        <w:t>, zamówionych w ramach zamówienia podstawowego,</w:t>
      </w:r>
    </w:p>
    <w:p w14:paraId="76A7B037" w14:textId="2E0CC570" w:rsidR="000778BA" w:rsidRDefault="00000000">
      <w:pPr>
        <w:pStyle w:val="Akapitzlist"/>
        <w:numPr>
          <w:ilvl w:val="2"/>
          <w:numId w:val="2"/>
        </w:numPr>
        <w:tabs>
          <w:tab w:val="left" w:pos="1226"/>
          <w:tab w:val="left" w:pos="1228"/>
        </w:tabs>
        <w:spacing w:line="278" w:lineRule="auto"/>
        <w:ind w:right="140"/>
        <w:rPr>
          <w:sz w:val="20"/>
        </w:rPr>
      </w:pPr>
      <w:r>
        <w:rPr>
          <w:sz w:val="20"/>
        </w:rPr>
        <w:t xml:space="preserve">zmiana </w:t>
      </w:r>
      <w:r w:rsidR="00946B6F">
        <w:rPr>
          <w:sz w:val="20"/>
        </w:rPr>
        <w:t xml:space="preserve">Dostawcy </w:t>
      </w:r>
      <w:r>
        <w:rPr>
          <w:sz w:val="20"/>
        </w:rPr>
        <w:t>spowodowałaby istotną niedogodność lub znaczne zwiększenie kosztów dla zamawiającego,</w:t>
      </w:r>
    </w:p>
    <w:p w14:paraId="1A202A97" w14:textId="77777777" w:rsidR="000778BA" w:rsidRDefault="00000000">
      <w:pPr>
        <w:pStyle w:val="Akapitzlist"/>
        <w:numPr>
          <w:ilvl w:val="2"/>
          <w:numId w:val="2"/>
        </w:numPr>
        <w:tabs>
          <w:tab w:val="left" w:pos="1226"/>
        </w:tabs>
        <w:spacing w:line="230" w:lineRule="exact"/>
        <w:ind w:left="1226" w:hanging="358"/>
        <w:rPr>
          <w:sz w:val="20"/>
        </w:rPr>
      </w:pPr>
      <w:r>
        <w:rPr>
          <w:sz w:val="20"/>
        </w:rPr>
        <w:t>wartość</w:t>
      </w:r>
      <w:r>
        <w:rPr>
          <w:spacing w:val="-6"/>
          <w:sz w:val="20"/>
        </w:rPr>
        <w:t xml:space="preserve"> </w:t>
      </w:r>
      <w:r>
        <w:rPr>
          <w:sz w:val="20"/>
        </w:rPr>
        <w:t>zmian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5"/>
          <w:sz w:val="20"/>
        </w:rPr>
        <w:t xml:space="preserve"> </w:t>
      </w:r>
      <w:r>
        <w:rPr>
          <w:sz w:val="20"/>
        </w:rPr>
        <w:t>przekracza</w:t>
      </w:r>
      <w:r>
        <w:rPr>
          <w:spacing w:val="-5"/>
          <w:sz w:val="20"/>
        </w:rPr>
        <w:t xml:space="preserve"> </w:t>
      </w:r>
      <w:r>
        <w:rPr>
          <w:sz w:val="20"/>
        </w:rPr>
        <w:t>50%</w:t>
      </w:r>
      <w:r>
        <w:rPr>
          <w:spacing w:val="-6"/>
          <w:sz w:val="20"/>
        </w:rPr>
        <w:t xml:space="preserve"> </w:t>
      </w:r>
      <w:r>
        <w:rPr>
          <w:sz w:val="20"/>
        </w:rPr>
        <w:t>wartości</w:t>
      </w:r>
      <w:r>
        <w:rPr>
          <w:spacing w:val="-6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4"/>
          <w:sz w:val="20"/>
        </w:rPr>
        <w:t xml:space="preserve"> </w:t>
      </w:r>
      <w:r>
        <w:rPr>
          <w:sz w:val="20"/>
        </w:rPr>
        <w:t>określonej</w:t>
      </w:r>
      <w:r>
        <w:rPr>
          <w:spacing w:val="-6"/>
          <w:sz w:val="20"/>
        </w:rPr>
        <w:t xml:space="preserve"> </w:t>
      </w:r>
      <w:r>
        <w:rPr>
          <w:sz w:val="20"/>
        </w:rPr>
        <w:t>pierwotnie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umowie,</w:t>
      </w:r>
    </w:p>
    <w:p w14:paraId="5F0E9907" w14:textId="77777777" w:rsidR="000778BA" w:rsidRDefault="00000000">
      <w:pPr>
        <w:pStyle w:val="Akapitzlist"/>
        <w:numPr>
          <w:ilvl w:val="1"/>
          <w:numId w:val="2"/>
        </w:numPr>
        <w:tabs>
          <w:tab w:val="left" w:pos="860"/>
        </w:tabs>
        <w:spacing w:before="32" w:line="278" w:lineRule="auto"/>
        <w:ind w:left="860" w:right="143"/>
        <w:rPr>
          <w:sz w:val="20"/>
        </w:rPr>
      </w:pPr>
      <w:r>
        <w:rPr>
          <w:sz w:val="20"/>
        </w:rPr>
        <w:t>zmiana nie prowadzi do zmiany ogólnego charakteru umowy i zostały spełnione łącznie następujące warunki:</w:t>
      </w:r>
    </w:p>
    <w:p w14:paraId="4E1187E5" w14:textId="77777777" w:rsidR="000778BA" w:rsidRDefault="00000000">
      <w:pPr>
        <w:pStyle w:val="Akapitzlist"/>
        <w:numPr>
          <w:ilvl w:val="2"/>
          <w:numId w:val="2"/>
        </w:numPr>
        <w:tabs>
          <w:tab w:val="left" w:pos="1226"/>
          <w:tab w:val="left" w:pos="1228"/>
        </w:tabs>
        <w:spacing w:line="276" w:lineRule="auto"/>
        <w:ind w:right="138"/>
        <w:rPr>
          <w:sz w:val="20"/>
        </w:rPr>
      </w:pPr>
      <w:r>
        <w:rPr>
          <w:sz w:val="20"/>
        </w:rPr>
        <w:t>konieczność zmiany umowy spowodowana jest okolicznościami, których Zamawiający, działając z należytą starannością, nie mógł przewidzieć,</w:t>
      </w:r>
    </w:p>
    <w:p w14:paraId="11973AAE" w14:textId="77777777" w:rsidR="000778BA" w:rsidRDefault="00000000">
      <w:pPr>
        <w:pStyle w:val="Akapitzlist"/>
        <w:numPr>
          <w:ilvl w:val="2"/>
          <w:numId w:val="2"/>
        </w:numPr>
        <w:tabs>
          <w:tab w:val="left" w:pos="1226"/>
        </w:tabs>
        <w:ind w:left="1226" w:hanging="358"/>
        <w:rPr>
          <w:sz w:val="20"/>
        </w:rPr>
      </w:pPr>
      <w:r>
        <w:rPr>
          <w:sz w:val="20"/>
        </w:rPr>
        <w:t>wartość</w:t>
      </w:r>
      <w:r>
        <w:rPr>
          <w:spacing w:val="-6"/>
          <w:sz w:val="20"/>
        </w:rPr>
        <w:t xml:space="preserve"> </w:t>
      </w:r>
      <w:r>
        <w:rPr>
          <w:sz w:val="20"/>
        </w:rPr>
        <w:t>zmian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5"/>
          <w:sz w:val="20"/>
        </w:rPr>
        <w:t xml:space="preserve"> </w:t>
      </w:r>
      <w:r>
        <w:rPr>
          <w:sz w:val="20"/>
        </w:rPr>
        <w:t>przekracza</w:t>
      </w:r>
      <w:r>
        <w:rPr>
          <w:spacing w:val="-5"/>
          <w:sz w:val="20"/>
        </w:rPr>
        <w:t xml:space="preserve"> </w:t>
      </w:r>
      <w:r>
        <w:rPr>
          <w:sz w:val="20"/>
        </w:rPr>
        <w:t>50%</w:t>
      </w:r>
      <w:r>
        <w:rPr>
          <w:spacing w:val="-6"/>
          <w:sz w:val="20"/>
        </w:rPr>
        <w:t xml:space="preserve"> </w:t>
      </w:r>
      <w:r>
        <w:rPr>
          <w:sz w:val="20"/>
        </w:rPr>
        <w:t>wartości</w:t>
      </w:r>
      <w:r>
        <w:rPr>
          <w:spacing w:val="-6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4"/>
          <w:sz w:val="20"/>
        </w:rPr>
        <w:t xml:space="preserve"> </w:t>
      </w:r>
      <w:r>
        <w:rPr>
          <w:sz w:val="20"/>
        </w:rPr>
        <w:t>określonej</w:t>
      </w:r>
      <w:r>
        <w:rPr>
          <w:spacing w:val="-6"/>
          <w:sz w:val="20"/>
        </w:rPr>
        <w:t xml:space="preserve"> </w:t>
      </w:r>
      <w:r>
        <w:rPr>
          <w:sz w:val="20"/>
        </w:rPr>
        <w:t>pierwotnie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umowie,</w:t>
      </w:r>
    </w:p>
    <w:p w14:paraId="71B2DA8F" w14:textId="6ADE99EC" w:rsidR="000778BA" w:rsidRDefault="00946B6F">
      <w:pPr>
        <w:pStyle w:val="Akapitzlist"/>
        <w:numPr>
          <w:ilvl w:val="1"/>
          <w:numId w:val="2"/>
        </w:numPr>
        <w:tabs>
          <w:tab w:val="left" w:pos="860"/>
        </w:tabs>
        <w:spacing w:before="31"/>
        <w:ind w:left="860" w:hanging="359"/>
        <w:rPr>
          <w:sz w:val="20"/>
        </w:rPr>
      </w:pPr>
      <w:r>
        <w:rPr>
          <w:sz w:val="20"/>
        </w:rPr>
        <w:t>Dostawcę,</w:t>
      </w:r>
      <w:r>
        <w:rPr>
          <w:spacing w:val="-7"/>
          <w:sz w:val="20"/>
        </w:rPr>
        <w:t xml:space="preserve"> </w:t>
      </w:r>
      <w:r>
        <w:rPr>
          <w:sz w:val="20"/>
        </w:rPr>
        <w:t>któremu</w:t>
      </w:r>
      <w:r>
        <w:rPr>
          <w:spacing w:val="-7"/>
          <w:sz w:val="20"/>
        </w:rPr>
        <w:t xml:space="preserve"> </w:t>
      </w:r>
      <w:r>
        <w:rPr>
          <w:sz w:val="20"/>
        </w:rPr>
        <w:t>Zamawiający</w:t>
      </w:r>
      <w:r>
        <w:rPr>
          <w:spacing w:val="-5"/>
          <w:sz w:val="20"/>
        </w:rPr>
        <w:t xml:space="preserve"> </w:t>
      </w:r>
      <w:r>
        <w:rPr>
          <w:sz w:val="20"/>
        </w:rPr>
        <w:t>udzielił</w:t>
      </w:r>
      <w:r>
        <w:rPr>
          <w:spacing w:val="-6"/>
          <w:sz w:val="20"/>
        </w:rPr>
        <w:t xml:space="preserve"> </w:t>
      </w:r>
      <w:r>
        <w:rPr>
          <w:sz w:val="20"/>
        </w:rPr>
        <w:t>zamówienia,</w:t>
      </w:r>
      <w:r>
        <w:rPr>
          <w:spacing w:val="-7"/>
          <w:sz w:val="20"/>
        </w:rPr>
        <w:t xml:space="preserve"> </w:t>
      </w:r>
      <w:r>
        <w:rPr>
          <w:sz w:val="20"/>
        </w:rPr>
        <w:t>ma</w:t>
      </w:r>
      <w:r>
        <w:rPr>
          <w:spacing w:val="-7"/>
          <w:sz w:val="20"/>
        </w:rPr>
        <w:t xml:space="preserve"> </w:t>
      </w:r>
      <w:r>
        <w:rPr>
          <w:sz w:val="20"/>
        </w:rPr>
        <w:t>zastąpić</w:t>
      </w:r>
      <w:r>
        <w:rPr>
          <w:spacing w:val="-6"/>
          <w:sz w:val="20"/>
        </w:rPr>
        <w:t xml:space="preserve"> </w:t>
      </w:r>
      <w:r>
        <w:rPr>
          <w:sz w:val="20"/>
        </w:rPr>
        <w:t>nowy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dostawca:</w:t>
      </w:r>
    </w:p>
    <w:p w14:paraId="75778660" w14:textId="1BFAC2BF" w:rsidR="000778BA" w:rsidRDefault="00000000">
      <w:pPr>
        <w:pStyle w:val="Akapitzlist"/>
        <w:numPr>
          <w:ilvl w:val="2"/>
          <w:numId w:val="2"/>
        </w:numPr>
        <w:tabs>
          <w:tab w:val="left" w:pos="1226"/>
          <w:tab w:val="left" w:pos="1228"/>
        </w:tabs>
        <w:spacing w:before="35" w:line="276" w:lineRule="auto"/>
        <w:ind w:right="139"/>
        <w:rPr>
          <w:sz w:val="20"/>
        </w:rPr>
      </w:pPr>
      <w:r>
        <w:rPr>
          <w:sz w:val="20"/>
        </w:rPr>
        <w:t xml:space="preserve">w wyniku sukcesji, wstępując w prawa i obowiązki </w:t>
      </w:r>
      <w:r w:rsidR="00946B6F">
        <w:rPr>
          <w:sz w:val="20"/>
        </w:rPr>
        <w:t>Dost</w:t>
      </w:r>
      <w:r w:rsidR="009B7359">
        <w:rPr>
          <w:sz w:val="20"/>
        </w:rPr>
        <w:t>a</w:t>
      </w:r>
      <w:r w:rsidR="00946B6F">
        <w:rPr>
          <w:sz w:val="20"/>
        </w:rPr>
        <w:t>wcy</w:t>
      </w:r>
      <w:r>
        <w:rPr>
          <w:sz w:val="20"/>
        </w:rPr>
        <w:t xml:space="preserve">, w następstwie przejęcia, połączenia, podziału, przekształcenia, upadłości, restrukturyzacji, dziedziczenia lub nabycia dotychczasowego </w:t>
      </w:r>
      <w:r w:rsidR="00946B6F">
        <w:rPr>
          <w:sz w:val="20"/>
        </w:rPr>
        <w:t xml:space="preserve">Dostawcy </w:t>
      </w:r>
      <w:r>
        <w:rPr>
          <w:sz w:val="20"/>
        </w:rPr>
        <w:t xml:space="preserve">lub jego przedsiębiorstwa, o ile nowy </w:t>
      </w:r>
      <w:r w:rsidR="00946B6F">
        <w:rPr>
          <w:sz w:val="20"/>
        </w:rPr>
        <w:t>dostawca</w:t>
      </w:r>
      <w:r>
        <w:rPr>
          <w:sz w:val="20"/>
        </w:rPr>
        <w:t xml:space="preserve"> spełnia warunki udziału w postępowaniu oraz nie pociąga to za sobą innych istotnych zmian</w:t>
      </w:r>
      <w:r>
        <w:rPr>
          <w:spacing w:val="-1"/>
          <w:sz w:val="20"/>
        </w:rPr>
        <w:t xml:space="preserve"> </w:t>
      </w:r>
      <w:r>
        <w:rPr>
          <w:sz w:val="20"/>
        </w:rPr>
        <w:t>umowy, a także nie ma na celu uniknięcia stosowania zasady konkurencyjności, lub</w:t>
      </w:r>
    </w:p>
    <w:p w14:paraId="056AF668" w14:textId="2F7122C6" w:rsidR="000778BA" w:rsidRDefault="00000000">
      <w:pPr>
        <w:pStyle w:val="Akapitzlist"/>
        <w:numPr>
          <w:ilvl w:val="2"/>
          <w:numId w:val="2"/>
        </w:numPr>
        <w:tabs>
          <w:tab w:val="left" w:pos="1226"/>
          <w:tab w:val="left" w:pos="1228"/>
        </w:tabs>
        <w:spacing w:line="276" w:lineRule="auto"/>
        <w:ind w:right="141"/>
        <w:rPr>
          <w:sz w:val="20"/>
        </w:rPr>
      </w:pPr>
      <w:r>
        <w:rPr>
          <w:sz w:val="20"/>
        </w:rPr>
        <w:t xml:space="preserve">w wyniku przejęcia przez Zamawiającego zobowiązań </w:t>
      </w:r>
      <w:r w:rsidR="00946B6F">
        <w:rPr>
          <w:sz w:val="20"/>
        </w:rPr>
        <w:t xml:space="preserve">Dostawcy </w:t>
      </w:r>
      <w:r>
        <w:rPr>
          <w:sz w:val="20"/>
        </w:rPr>
        <w:t xml:space="preserve">względem jego </w:t>
      </w:r>
      <w:r w:rsidR="00946B6F">
        <w:rPr>
          <w:sz w:val="20"/>
        </w:rPr>
        <w:t>poddostawców</w:t>
      </w:r>
      <w:r w:rsidR="00946B6F">
        <w:rPr>
          <w:spacing w:val="-7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przypadku</w:t>
      </w:r>
      <w:r>
        <w:rPr>
          <w:spacing w:val="-5"/>
          <w:sz w:val="20"/>
        </w:rPr>
        <w:t xml:space="preserve"> </w:t>
      </w:r>
      <w:r>
        <w:rPr>
          <w:sz w:val="20"/>
        </w:rPr>
        <w:t>zmiany</w:t>
      </w:r>
      <w:r>
        <w:rPr>
          <w:spacing w:val="-3"/>
          <w:sz w:val="20"/>
        </w:rPr>
        <w:t xml:space="preserve"> </w:t>
      </w:r>
      <w:r w:rsidR="00946B6F">
        <w:rPr>
          <w:sz w:val="20"/>
        </w:rPr>
        <w:t>poddostawcy</w:t>
      </w:r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zamawiający</w:t>
      </w:r>
      <w:r>
        <w:rPr>
          <w:spacing w:val="-3"/>
          <w:sz w:val="20"/>
        </w:rPr>
        <w:t xml:space="preserve"> </w:t>
      </w:r>
      <w:r>
        <w:rPr>
          <w:sz w:val="20"/>
        </w:rPr>
        <w:t>może</w:t>
      </w:r>
      <w:r>
        <w:rPr>
          <w:spacing w:val="-5"/>
          <w:sz w:val="20"/>
        </w:rPr>
        <w:t xml:space="preserve"> </w:t>
      </w:r>
      <w:r>
        <w:rPr>
          <w:sz w:val="20"/>
        </w:rPr>
        <w:t>zawrzeć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umowę z nowym </w:t>
      </w:r>
      <w:r w:rsidR="00946B6F">
        <w:rPr>
          <w:sz w:val="20"/>
        </w:rPr>
        <w:t xml:space="preserve">poddostawcą </w:t>
      </w:r>
      <w:r>
        <w:rPr>
          <w:sz w:val="20"/>
        </w:rPr>
        <w:t>bez zmiany warunków realizacji zamówienia z uwzględnieniem dokonanych płatności z tytułu dotychczas zrealizowanych prac,</w:t>
      </w:r>
    </w:p>
    <w:p w14:paraId="737BAC0D" w14:textId="4867B0C7" w:rsidR="000778BA" w:rsidRDefault="00000000">
      <w:pPr>
        <w:pStyle w:val="Akapitzlist"/>
        <w:numPr>
          <w:ilvl w:val="1"/>
          <w:numId w:val="2"/>
        </w:numPr>
        <w:tabs>
          <w:tab w:val="left" w:pos="860"/>
        </w:tabs>
        <w:spacing w:before="2" w:line="276" w:lineRule="auto"/>
        <w:ind w:left="860" w:right="141"/>
        <w:rPr>
          <w:sz w:val="20"/>
        </w:rPr>
      </w:pPr>
      <w:r>
        <w:rPr>
          <w:sz w:val="20"/>
        </w:rPr>
        <w:lastRenderedPageBreak/>
        <w:t>zmiany, która nie prowadzi do zmiany ogólnego charakteru Umowy, a łączna wartość zmian jest mniejsza</w:t>
      </w:r>
      <w:r>
        <w:rPr>
          <w:spacing w:val="-1"/>
          <w:sz w:val="20"/>
        </w:rPr>
        <w:t xml:space="preserve"> </w:t>
      </w:r>
      <w:r>
        <w:rPr>
          <w:sz w:val="20"/>
        </w:rPr>
        <w:t>niż</w:t>
      </w:r>
      <w:r>
        <w:rPr>
          <w:spacing w:val="40"/>
          <w:sz w:val="20"/>
        </w:rPr>
        <w:t xml:space="preserve"> </w:t>
      </w:r>
      <w:r>
        <w:rPr>
          <w:sz w:val="20"/>
        </w:rPr>
        <w:t>143 000</w:t>
      </w:r>
      <w:r>
        <w:rPr>
          <w:spacing w:val="-1"/>
          <w:sz w:val="20"/>
        </w:rPr>
        <w:t xml:space="preserve"> </w:t>
      </w:r>
      <w:r>
        <w:rPr>
          <w:sz w:val="20"/>
        </w:rPr>
        <w:t>EUR</w:t>
      </w:r>
      <w:r>
        <w:rPr>
          <w:spacing w:val="40"/>
          <w:sz w:val="20"/>
        </w:rPr>
        <w:t xml:space="preserve"> </w:t>
      </w:r>
      <w:r>
        <w:rPr>
          <w:sz w:val="20"/>
        </w:rPr>
        <w:t>w przypadku dostaw</w:t>
      </w:r>
      <w:r>
        <w:rPr>
          <w:spacing w:val="-1"/>
          <w:sz w:val="20"/>
        </w:rPr>
        <w:t xml:space="preserve"> </w:t>
      </w:r>
      <w:r>
        <w:rPr>
          <w:sz w:val="20"/>
        </w:rPr>
        <w:t>i usług i jednocześnie jest mniejsza od 10% Ceny brutto określonej pierwotnie w</w:t>
      </w:r>
      <w:r>
        <w:rPr>
          <w:spacing w:val="-1"/>
          <w:sz w:val="20"/>
        </w:rPr>
        <w:t xml:space="preserve"> </w:t>
      </w:r>
      <w:r>
        <w:rPr>
          <w:sz w:val="20"/>
        </w:rPr>
        <w:t>Umowie w</w:t>
      </w:r>
      <w:r>
        <w:rPr>
          <w:spacing w:val="-8"/>
          <w:sz w:val="20"/>
        </w:rPr>
        <w:t xml:space="preserve"> </w:t>
      </w:r>
      <w:r>
        <w:rPr>
          <w:sz w:val="20"/>
        </w:rPr>
        <w:t>przypadku</w:t>
      </w:r>
      <w:r>
        <w:rPr>
          <w:spacing w:val="-6"/>
          <w:sz w:val="20"/>
        </w:rPr>
        <w:t xml:space="preserve"> </w:t>
      </w:r>
      <w:r>
        <w:rPr>
          <w:sz w:val="20"/>
        </w:rPr>
        <w:t>zamówień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usługi</w:t>
      </w:r>
      <w:r>
        <w:rPr>
          <w:spacing w:val="-10"/>
          <w:sz w:val="20"/>
        </w:rPr>
        <w:t xml:space="preserve"> </w:t>
      </w:r>
      <w:r>
        <w:rPr>
          <w:sz w:val="20"/>
        </w:rPr>
        <w:t>lub</w:t>
      </w:r>
      <w:r>
        <w:rPr>
          <w:spacing w:val="-8"/>
          <w:sz w:val="20"/>
        </w:rPr>
        <w:t xml:space="preserve"> </w:t>
      </w:r>
      <w:r>
        <w:rPr>
          <w:sz w:val="20"/>
        </w:rPr>
        <w:t>dostawy.</w:t>
      </w:r>
    </w:p>
    <w:p w14:paraId="6A84585F" w14:textId="224FCED6" w:rsidR="000778BA" w:rsidRDefault="00000000">
      <w:pPr>
        <w:pStyle w:val="Akapitzlist"/>
        <w:numPr>
          <w:ilvl w:val="0"/>
          <w:numId w:val="2"/>
        </w:numPr>
        <w:tabs>
          <w:tab w:val="left" w:pos="422"/>
          <w:tab w:val="left" w:pos="424"/>
        </w:tabs>
        <w:spacing w:line="278" w:lineRule="auto"/>
        <w:ind w:left="424" w:right="257" w:hanging="284"/>
        <w:rPr>
          <w:sz w:val="20"/>
        </w:rPr>
      </w:pPr>
      <w:r>
        <w:rPr>
          <w:sz w:val="20"/>
        </w:rPr>
        <w:t>Zamawiający</w:t>
      </w:r>
      <w:r>
        <w:rPr>
          <w:spacing w:val="-3"/>
          <w:sz w:val="20"/>
        </w:rPr>
        <w:t xml:space="preserve"> </w:t>
      </w:r>
      <w:r>
        <w:rPr>
          <w:sz w:val="20"/>
        </w:rPr>
        <w:t>przewiduje również</w:t>
      </w:r>
      <w:r>
        <w:rPr>
          <w:spacing w:val="-6"/>
          <w:sz w:val="20"/>
        </w:rPr>
        <w:t xml:space="preserve"> </w:t>
      </w:r>
      <w:r>
        <w:rPr>
          <w:sz w:val="20"/>
        </w:rPr>
        <w:t>możliwość</w:t>
      </w:r>
      <w:r>
        <w:rPr>
          <w:spacing w:val="-3"/>
          <w:sz w:val="20"/>
        </w:rPr>
        <w:t xml:space="preserve"> </w:t>
      </w:r>
      <w:r>
        <w:rPr>
          <w:sz w:val="20"/>
        </w:rPr>
        <w:t>dokonywania</w:t>
      </w:r>
      <w:r>
        <w:rPr>
          <w:spacing w:val="-4"/>
          <w:sz w:val="20"/>
        </w:rPr>
        <w:t xml:space="preserve"> </w:t>
      </w:r>
      <w:r>
        <w:rPr>
          <w:sz w:val="20"/>
        </w:rPr>
        <w:t>nieistotnych</w:t>
      </w:r>
      <w:r>
        <w:rPr>
          <w:spacing w:val="-5"/>
          <w:sz w:val="20"/>
        </w:rPr>
        <w:t xml:space="preserve"> </w:t>
      </w:r>
      <w:r>
        <w:rPr>
          <w:sz w:val="20"/>
        </w:rPr>
        <w:t>zmian</w:t>
      </w:r>
      <w:r>
        <w:rPr>
          <w:spacing w:val="-4"/>
          <w:sz w:val="20"/>
        </w:rPr>
        <w:t xml:space="preserve"> </w:t>
      </w:r>
      <w:r>
        <w:rPr>
          <w:sz w:val="20"/>
        </w:rPr>
        <w:t>postanowień</w:t>
      </w:r>
      <w:r>
        <w:rPr>
          <w:spacing w:val="33"/>
          <w:sz w:val="20"/>
        </w:rPr>
        <w:t xml:space="preserve"> </w:t>
      </w:r>
      <w:r>
        <w:rPr>
          <w:sz w:val="20"/>
        </w:rPr>
        <w:t xml:space="preserve">zawartej Umowy w stosunku do treści oferty, na podstawie której dokonano wyboru </w:t>
      </w:r>
      <w:r w:rsidR="00946B6F">
        <w:rPr>
          <w:sz w:val="20"/>
        </w:rPr>
        <w:t>Dostawcy</w:t>
      </w:r>
      <w:r>
        <w:rPr>
          <w:sz w:val="20"/>
        </w:rPr>
        <w:t>.</w:t>
      </w:r>
    </w:p>
    <w:p w14:paraId="26B55F58" w14:textId="77777777" w:rsidR="000778BA" w:rsidRDefault="00000000">
      <w:pPr>
        <w:pStyle w:val="Akapitzlist"/>
        <w:numPr>
          <w:ilvl w:val="0"/>
          <w:numId w:val="2"/>
        </w:numPr>
        <w:tabs>
          <w:tab w:val="left" w:pos="422"/>
          <w:tab w:val="left" w:pos="424"/>
        </w:tabs>
        <w:spacing w:before="28" w:line="276" w:lineRule="auto"/>
        <w:ind w:left="424" w:right="141" w:hanging="284"/>
        <w:rPr>
          <w:sz w:val="20"/>
        </w:rPr>
      </w:pPr>
      <w:r>
        <w:rPr>
          <w:sz w:val="20"/>
        </w:rPr>
        <w:t>Zamawiający</w:t>
      </w:r>
      <w:r>
        <w:rPr>
          <w:spacing w:val="-2"/>
          <w:sz w:val="20"/>
        </w:rPr>
        <w:t xml:space="preserve"> </w:t>
      </w:r>
      <w:r>
        <w:rPr>
          <w:sz w:val="20"/>
        </w:rPr>
        <w:t>przewiduje możliwość</w:t>
      </w:r>
      <w:r>
        <w:rPr>
          <w:spacing w:val="-4"/>
          <w:sz w:val="20"/>
        </w:rPr>
        <w:t xml:space="preserve"> </w:t>
      </w:r>
      <w:r>
        <w:rPr>
          <w:sz w:val="20"/>
        </w:rPr>
        <w:t>zmiany</w:t>
      </w:r>
      <w:r>
        <w:rPr>
          <w:spacing w:val="-2"/>
          <w:sz w:val="20"/>
        </w:rPr>
        <w:t xml:space="preserve"> </w:t>
      </w:r>
      <w:r>
        <w:rPr>
          <w:sz w:val="20"/>
        </w:rPr>
        <w:t>umowy</w:t>
      </w:r>
      <w:r>
        <w:rPr>
          <w:spacing w:val="-4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terminu</w:t>
      </w:r>
      <w:r>
        <w:rPr>
          <w:spacing w:val="-2"/>
          <w:sz w:val="20"/>
        </w:rPr>
        <w:t xml:space="preserve"> </w:t>
      </w:r>
      <w:r>
        <w:rPr>
          <w:sz w:val="20"/>
        </w:rPr>
        <w:t>jej</w:t>
      </w:r>
      <w:r>
        <w:rPr>
          <w:spacing w:val="-2"/>
          <w:sz w:val="20"/>
        </w:rPr>
        <w:t xml:space="preserve"> </w:t>
      </w:r>
      <w:r>
        <w:rPr>
          <w:sz w:val="20"/>
        </w:rPr>
        <w:t>realizacji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przypadku</w:t>
      </w:r>
      <w:r>
        <w:rPr>
          <w:spacing w:val="-6"/>
          <w:sz w:val="20"/>
        </w:rPr>
        <w:t xml:space="preserve"> </w:t>
      </w:r>
      <w:r>
        <w:rPr>
          <w:sz w:val="20"/>
        </w:rPr>
        <w:t>zaistnienia okoliczności spowodowanych czynnikami zewnętrznymi, np. siła wyższa, nieprzewidziane warunki pogodowe oraz inne okoliczności zewnętrzne mogące mieć wpływ na realizację postanowień umowy lub z przyczyn leżących po stronie Zamawiającego.</w:t>
      </w:r>
    </w:p>
    <w:p w14:paraId="25D1973F" w14:textId="2A8EB4A0" w:rsidR="000778BA" w:rsidRPr="00745DFE" w:rsidRDefault="00000000" w:rsidP="008D3461">
      <w:pPr>
        <w:pStyle w:val="Akapitzlist"/>
        <w:numPr>
          <w:ilvl w:val="0"/>
          <w:numId w:val="2"/>
        </w:numPr>
        <w:tabs>
          <w:tab w:val="left" w:pos="422"/>
          <w:tab w:val="left" w:pos="424"/>
        </w:tabs>
        <w:spacing w:before="28" w:line="276" w:lineRule="auto"/>
        <w:ind w:left="424" w:right="141" w:hanging="284"/>
      </w:pPr>
      <w:r w:rsidRPr="008D3461">
        <w:rPr>
          <w:sz w:val="20"/>
          <w:szCs w:val="20"/>
        </w:rPr>
        <w:t xml:space="preserve">W przypadku wystąpienia którejkolwiek z okoliczności wymienionych w ust. </w:t>
      </w:r>
      <w:r w:rsidR="00745DFE" w:rsidRPr="008D3461">
        <w:rPr>
          <w:sz w:val="20"/>
          <w:szCs w:val="20"/>
        </w:rPr>
        <w:t xml:space="preserve">3 </w:t>
      </w:r>
      <w:r w:rsidRPr="008D3461">
        <w:rPr>
          <w:sz w:val="20"/>
          <w:szCs w:val="20"/>
        </w:rPr>
        <w:t>powyżej termin przewidziany</w:t>
      </w:r>
      <w:r w:rsidRPr="008D3461">
        <w:rPr>
          <w:spacing w:val="80"/>
          <w:sz w:val="20"/>
          <w:szCs w:val="20"/>
        </w:rPr>
        <w:t xml:space="preserve"> </w:t>
      </w:r>
      <w:r w:rsidRPr="008D3461">
        <w:rPr>
          <w:sz w:val="20"/>
          <w:szCs w:val="20"/>
        </w:rPr>
        <w:t>na</w:t>
      </w:r>
      <w:r w:rsidRPr="008D3461">
        <w:rPr>
          <w:spacing w:val="80"/>
          <w:sz w:val="20"/>
          <w:szCs w:val="20"/>
        </w:rPr>
        <w:t xml:space="preserve"> </w:t>
      </w:r>
      <w:r w:rsidRPr="008D3461">
        <w:rPr>
          <w:sz w:val="20"/>
          <w:szCs w:val="20"/>
        </w:rPr>
        <w:t>zrealizowanie</w:t>
      </w:r>
      <w:r w:rsidRPr="008D3461">
        <w:rPr>
          <w:spacing w:val="80"/>
          <w:sz w:val="20"/>
          <w:szCs w:val="20"/>
        </w:rPr>
        <w:t xml:space="preserve"> </w:t>
      </w:r>
      <w:r w:rsidRPr="008D3461">
        <w:rPr>
          <w:sz w:val="20"/>
          <w:szCs w:val="20"/>
        </w:rPr>
        <w:t>przedmiotu</w:t>
      </w:r>
      <w:r w:rsidRPr="008D3461">
        <w:rPr>
          <w:spacing w:val="80"/>
          <w:sz w:val="20"/>
          <w:szCs w:val="20"/>
        </w:rPr>
        <w:t xml:space="preserve"> </w:t>
      </w:r>
      <w:r w:rsidRPr="00E9273F">
        <w:rPr>
          <w:sz w:val="20"/>
          <w:szCs w:val="20"/>
        </w:rPr>
        <w:t>Umowy</w:t>
      </w:r>
      <w:r w:rsidRPr="00E9273F">
        <w:rPr>
          <w:spacing w:val="80"/>
          <w:sz w:val="20"/>
          <w:szCs w:val="20"/>
        </w:rPr>
        <w:t xml:space="preserve"> </w:t>
      </w:r>
      <w:r w:rsidRPr="00E9273F">
        <w:rPr>
          <w:sz w:val="20"/>
          <w:szCs w:val="20"/>
        </w:rPr>
        <w:t>może</w:t>
      </w:r>
      <w:r w:rsidRPr="00E9273F">
        <w:rPr>
          <w:spacing w:val="80"/>
          <w:sz w:val="20"/>
          <w:szCs w:val="20"/>
        </w:rPr>
        <w:t xml:space="preserve"> </w:t>
      </w:r>
      <w:r w:rsidRPr="00E9273F">
        <w:rPr>
          <w:sz w:val="20"/>
          <w:szCs w:val="20"/>
        </w:rPr>
        <w:t>ulec</w:t>
      </w:r>
      <w:r w:rsidRPr="00E9273F">
        <w:rPr>
          <w:spacing w:val="80"/>
          <w:sz w:val="20"/>
          <w:szCs w:val="20"/>
        </w:rPr>
        <w:t xml:space="preserve"> </w:t>
      </w:r>
      <w:r w:rsidRPr="00E9273F">
        <w:rPr>
          <w:sz w:val="20"/>
          <w:szCs w:val="20"/>
        </w:rPr>
        <w:t>odpowiedniemu</w:t>
      </w:r>
      <w:r w:rsidRPr="00E9273F">
        <w:rPr>
          <w:spacing w:val="80"/>
          <w:sz w:val="20"/>
          <w:szCs w:val="20"/>
        </w:rPr>
        <w:t xml:space="preserve"> </w:t>
      </w:r>
      <w:r w:rsidRPr="00E9273F">
        <w:rPr>
          <w:sz w:val="20"/>
          <w:szCs w:val="20"/>
        </w:rPr>
        <w:t>przedłużeniu,</w:t>
      </w:r>
      <w:r w:rsidR="00745DFE" w:rsidRPr="00E9273F">
        <w:rPr>
          <w:sz w:val="20"/>
          <w:szCs w:val="20"/>
        </w:rPr>
        <w:t xml:space="preserve"> </w:t>
      </w:r>
      <w:r w:rsidRPr="006C065D">
        <w:rPr>
          <w:sz w:val="20"/>
          <w:szCs w:val="20"/>
        </w:rPr>
        <w:t>o</w:t>
      </w:r>
      <w:r w:rsidRPr="006C065D">
        <w:rPr>
          <w:spacing w:val="-6"/>
          <w:sz w:val="20"/>
          <w:szCs w:val="20"/>
        </w:rPr>
        <w:t xml:space="preserve"> </w:t>
      </w:r>
      <w:r w:rsidRPr="006C065D">
        <w:rPr>
          <w:sz w:val="20"/>
          <w:szCs w:val="20"/>
        </w:rPr>
        <w:t>czas</w:t>
      </w:r>
      <w:r w:rsidRPr="006C065D">
        <w:rPr>
          <w:spacing w:val="-6"/>
          <w:sz w:val="20"/>
          <w:szCs w:val="20"/>
        </w:rPr>
        <w:t xml:space="preserve"> </w:t>
      </w:r>
      <w:r w:rsidRPr="006C065D">
        <w:rPr>
          <w:sz w:val="20"/>
          <w:szCs w:val="20"/>
        </w:rPr>
        <w:t>niezbędny</w:t>
      </w:r>
      <w:r w:rsidRPr="006C065D">
        <w:rPr>
          <w:spacing w:val="-2"/>
          <w:sz w:val="20"/>
          <w:szCs w:val="20"/>
        </w:rPr>
        <w:t xml:space="preserve"> </w:t>
      </w:r>
      <w:r w:rsidRPr="006C065D">
        <w:rPr>
          <w:sz w:val="20"/>
          <w:szCs w:val="20"/>
        </w:rPr>
        <w:t>do</w:t>
      </w:r>
      <w:r w:rsidRPr="006C065D">
        <w:rPr>
          <w:spacing w:val="-4"/>
          <w:sz w:val="20"/>
          <w:szCs w:val="20"/>
        </w:rPr>
        <w:t xml:space="preserve"> </w:t>
      </w:r>
      <w:r w:rsidRPr="006C065D">
        <w:rPr>
          <w:sz w:val="20"/>
          <w:szCs w:val="20"/>
        </w:rPr>
        <w:t>zakończenia</w:t>
      </w:r>
      <w:r w:rsidRPr="006C065D">
        <w:rPr>
          <w:spacing w:val="-6"/>
          <w:sz w:val="20"/>
          <w:szCs w:val="20"/>
        </w:rPr>
        <w:t xml:space="preserve"> </w:t>
      </w:r>
      <w:r w:rsidRPr="006C065D">
        <w:rPr>
          <w:sz w:val="20"/>
          <w:szCs w:val="20"/>
        </w:rPr>
        <w:t>wykonywania</w:t>
      </w:r>
      <w:r w:rsidRPr="006C065D">
        <w:rPr>
          <w:spacing w:val="-3"/>
          <w:sz w:val="20"/>
          <w:szCs w:val="20"/>
        </w:rPr>
        <w:t xml:space="preserve"> </w:t>
      </w:r>
      <w:r w:rsidRPr="006C065D">
        <w:rPr>
          <w:sz w:val="20"/>
          <w:szCs w:val="20"/>
        </w:rPr>
        <w:t>jej</w:t>
      </w:r>
      <w:r w:rsidRPr="006C065D">
        <w:rPr>
          <w:spacing w:val="-5"/>
          <w:sz w:val="20"/>
          <w:szCs w:val="20"/>
        </w:rPr>
        <w:t xml:space="preserve"> </w:t>
      </w:r>
      <w:r w:rsidRPr="006C065D">
        <w:rPr>
          <w:sz w:val="20"/>
          <w:szCs w:val="20"/>
        </w:rPr>
        <w:t>przedmiotu</w:t>
      </w:r>
      <w:r w:rsidRPr="006C065D">
        <w:rPr>
          <w:spacing w:val="-3"/>
          <w:sz w:val="20"/>
          <w:szCs w:val="20"/>
        </w:rPr>
        <w:t xml:space="preserve"> </w:t>
      </w:r>
      <w:r w:rsidRPr="006C065D">
        <w:rPr>
          <w:sz w:val="20"/>
          <w:szCs w:val="20"/>
        </w:rPr>
        <w:t>w</w:t>
      </w:r>
      <w:r w:rsidRPr="006C065D">
        <w:rPr>
          <w:spacing w:val="-7"/>
          <w:sz w:val="20"/>
          <w:szCs w:val="20"/>
        </w:rPr>
        <w:t xml:space="preserve"> </w:t>
      </w:r>
      <w:r w:rsidRPr="006C065D">
        <w:rPr>
          <w:sz w:val="20"/>
          <w:szCs w:val="20"/>
        </w:rPr>
        <w:t>sposób</w:t>
      </w:r>
      <w:r w:rsidRPr="006C065D">
        <w:rPr>
          <w:spacing w:val="-5"/>
          <w:sz w:val="20"/>
          <w:szCs w:val="20"/>
        </w:rPr>
        <w:t xml:space="preserve"> </w:t>
      </w:r>
      <w:r w:rsidRPr="006C065D">
        <w:rPr>
          <w:sz w:val="20"/>
          <w:szCs w:val="20"/>
        </w:rPr>
        <w:t>należyty,</w:t>
      </w:r>
      <w:r w:rsidRPr="006C065D">
        <w:rPr>
          <w:spacing w:val="-7"/>
          <w:sz w:val="20"/>
          <w:szCs w:val="20"/>
        </w:rPr>
        <w:t xml:space="preserve"> </w:t>
      </w:r>
      <w:r w:rsidRPr="006C065D">
        <w:rPr>
          <w:sz w:val="20"/>
          <w:szCs w:val="20"/>
        </w:rPr>
        <w:t>nie</w:t>
      </w:r>
      <w:r w:rsidRPr="006C065D">
        <w:rPr>
          <w:spacing w:val="-5"/>
          <w:sz w:val="20"/>
          <w:szCs w:val="20"/>
        </w:rPr>
        <w:t xml:space="preserve"> </w:t>
      </w:r>
      <w:r w:rsidRPr="006C065D">
        <w:rPr>
          <w:sz w:val="20"/>
          <w:szCs w:val="20"/>
        </w:rPr>
        <w:t>dłużej</w:t>
      </w:r>
      <w:r w:rsidRPr="006C065D">
        <w:rPr>
          <w:spacing w:val="-6"/>
          <w:sz w:val="20"/>
          <w:szCs w:val="20"/>
        </w:rPr>
        <w:t xml:space="preserve"> </w:t>
      </w:r>
      <w:r w:rsidRPr="006C065D">
        <w:rPr>
          <w:sz w:val="20"/>
          <w:szCs w:val="20"/>
        </w:rPr>
        <w:t>jednak</w:t>
      </w:r>
      <w:r w:rsidRPr="006C065D">
        <w:rPr>
          <w:spacing w:val="-5"/>
          <w:sz w:val="20"/>
          <w:szCs w:val="20"/>
        </w:rPr>
        <w:t xml:space="preserve"> niż</w:t>
      </w:r>
      <w:r w:rsidR="00745DFE" w:rsidRPr="006C065D">
        <w:rPr>
          <w:spacing w:val="-5"/>
          <w:sz w:val="20"/>
          <w:szCs w:val="20"/>
        </w:rPr>
        <w:t xml:space="preserve"> </w:t>
      </w:r>
      <w:r w:rsidRPr="006C065D">
        <w:rPr>
          <w:sz w:val="20"/>
          <w:szCs w:val="20"/>
        </w:rPr>
        <w:t xml:space="preserve">o okres trwania tych okoliczności lub o czas niezbędny do odwrócenia skutków powołanych wyżej </w:t>
      </w:r>
      <w:r w:rsidRPr="006C065D">
        <w:rPr>
          <w:spacing w:val="-2"/>
          <w:sz w:val="20"/>
          <w:szCs w:val="20"/>
        </w:rPr>
        <w:t>okoliczności.</w:t>
      </w:r>
    </w:p>
    <w:p w14:paraId="74A4055B" w14:textId="00774F95" w:rsidR="000778BA" w:rsidRDefault="00946B6F">
      <w:pPr>
        <w:pStyle w:val="Akapitzlist"/>
        <w:numPr>
          <w:ilvl w:val="0"/>
          <w:numId w:val="2"/>
        </w:numPr>
        <w:tabs>
          <w:tab w:val="left" w:pos="422"/>
          <w:tab w:val="left" w:pos="424"/>
        </w:tabs>
        <w:spacing w:before="1" w:line="276" w:lineRule="auto"/>
        <w:ind w:left="424" w:right="144" w:hanging="284"/>
        <w:rPr>
          <w:sz w:val="20"/>
        </w:rPr>
      </w:pPr>
      <w:r>
        <w:rPr>
          <w:sz w:val="20"/>
          <w:szCs w:val="20"/>
        </w:rPr>
        <w:t>Dostawca</w:t>
      </w:r>
      <w:r w:rsidRPr="008D3461">
        <w:rPr>
          <w:spacing w:val="-6"/>
          <w:sz w:val="20"/>
          <w:szCs w:val="20"/>
        </w:rPr>
        <w:t xml:space="preserve"> </w:t>
      </w:r>
      <w:r w:rsidRPr="008D3461">
        <w:rPr>
          <w:sz w:val="20"/>
          <w:szCs w:val="20"/>
        </w:rPr>
        <w:t>nie</w:t>
      </w:r>
      <w:r w:rsidRPr="008D3461">
        <w:rPr>
          <w:spacing w:val="-3"/>
          <w:sz w:val="20"/>
          <w:szCs w:val="20"/>
        </w:rPr>
        <w:t xml:space="preserve"> </w:t>
      </w:r>
      <w:r w:rsidRPr="008D3461">
        <w:rPr>
          <w:sz w:val="20"/>
          <w:szCs w:val="20"/>
        </w:rPr>
        <w:t>może</w:t>
      </w:r>
      <w:r w:rsidRPr="008D3461">
        <w:rPr>
          <w:spacing w:val="-4"/>
          <w:sz w:val="20"/>
          <w:szCs w:val="20"/>
        </w:rPr>
        <w:t xml:space="preserve"> </w:t>
      </w:r>
      <w:r w:rsidRPr="008D3461">
        <w:rPr>
          <w:sz w:val="20"/>
          <w:szCs w:val="20"/>
        </w:rPr>
        <w:t>dokonać</w:t>
      </w:r>
      <w:r w:rsidRPr="008D3461">
        <w:rPr>
          <w:spacing w:val="-6"/>
          <w:sz w:val="20"/>
          <w:szCs w:val="20"/>
        </w:rPr>
        <w:t xml:space="preserve"> </w:t>
      </w:r>
      <w:r w:rsidRPr="008D3461">
        <w:rPr>
          <w:sz w:val="20"/>
          <w:szCs w:val="20"/>
        </w:rPr>
        <w:t>przeniesienia</w:t>
      </w:r>
      <w:r w:rsidRPr="008D3461">
        <w:rPr>
          <w:spacing w:val="-4"/>
          <w:sz w:val="20"/>
          <w:szCs w:val="20"/>
        </w:rPr>
        <w:t xml:space="preserve"> </w:t>
      </w:r>
      <w:r w:rsidRPr="008D3461">
        <w:rPr>
          <w:sz w:val="20"/>
          <w:szCs w:val="20"/>
        </w:rPr>
        <w:t>na</w:t>
      </w:r>
      <w:r w:rsidRPr="008D3461">
        <w:rPr>
          <w:spacing w:val="-4"/>
          <w:sz w:val="20"/>
          <w:szCs w:val="20"/>
        </w:rPr>
        <w:t xml:space="preserve"> </w:t>
      </w:r>
      <w:r w:rsidRPr="008D3461">
        <w:rPr>
          <w:sz w:val="20"/>
          <w:szCs w:val="20"/>
        </w:rPr>
        <w:t>osobę</w:t>
      </w:r>
      <w:r w:rsidRPr="008D3461">
        <w:rPr>
          <w:spacing w:val="-3"/>
          <w:sz w:val="20"/>
          <w:szCs w:val="20"/>
        </w:rPr>
        <w:t xml:space="preserve"> </w:t>
      </w:r>
      <w:r w:rsidRPr="008D3461">
        <w:rPr>
          <w:sz w:val="20"/>
          <w:szCs w:val="20"/>
        </w:rPr>
        <w:t>trzecią</w:t>
      </w:r>
      <w:r w:rsidRPr="008D3461">
        <w:rPr>
          <w:spacing w:val="-6"/>
          <w:sz w:val="20"/>
          <w:szCs w:val="20"/>
        </w:rPr>
        <w:t xml:space="preserve"> </w:t>
      </w:r>
      <w:r w:rsidRPr="008D3461">
        <w:rPr>
          <w:sz w:val="20"/>
          <w:szCs w:val="20"/>
        </w:rPr>
        <w:t>całości</w:t>
      </w:r>
      <w:r w:rsidRPr="008D3461">
        <w:rPr>
          <w:spacing w:val="-8"/>
          <w:sz w:val="20"/>
          <w:szCs w:val="20"/>
        </w:rPr>
        <w:t xml:space="preserve"> </w:t>
      </w:r>
      <w:r w:rsidRPr="008D3461">
        <w:rPr>
          <w:sz w:val="20"/>
          <w:szCs w:val="20"/>
        </w:rPr>
        <w:t>praw</w:t>
      </w:r>
      <w:r w:rsidRPr="008D3461">
        <w:rPr>
          <w:spacing w:val="-6"/>
          <w:sz w:val="20"/>
          <w:szCs w:val="20"/>
        </w:rPr>
        <w:t xml:space="preserve"> </w:t>
      </w:r>
      <w:r w:rsidRPr="008D3461">
        <w:rPr>
          <w:sz w:val="20"/>
          <w:szCs w:val="20"/>
        </w:rPr>
        <w:t>i</w:t>
      </w:r>
      <w:r w:rsidRPr="008D3461">
        <w:rPr>
          <w:spacing w:val="-6"/>
          <w:sz w:val="20"/>
          <w:szCs w:val="20"/>
        </w:rPr>
        <w:t xml:space="preserve"> </w:t>
      </w:r>
      <w:r w:rsidRPr="008D3461">
        <w:rPr>
          <w:sz w:val="20"/>
          <w:szCs w:val="20"/>
        </w:rPr>
        <w:t>obowiązków</w:t>
      </w:r>
      <w:r w:rsidRPr="008D3461">
        <w:rPr>
          <w:spacing w:val="-6"/>
          <w:sz w:val="20"/>
          <w:szCs w:val="20"/>
        </w:rPr>
        <w:t xml:space="preserve"> </w:t>
      </w:r>
      <w:r w:rsidRPr="008D3461">
        <w:rPr>
          <w:sz w:val="20"/>
          <w:szCs w:val="20"/>
        </w:rPr>
        <w:t>wynikających</w:t>
      </w:r>
      <w:r>
        <w:rPr>
          <w:sz w:val="20"/>
        </w:rPr>
        <w:t xml:space="preserve"> z Umowy bez pisemnej zgody Zamawiającego, zastrzeżonej pod rygorem nieważności.</w:t>
      </w:r>
    </w:p>
    <w:p w14:paraId="536E5A1C" w14:textId="77777777" w:rsidR="000778BA" w:rsidRDefault="00000000">
      <w:pPr>
        <w:pStyle w:val="Akapitzlist"/>
        <w:numPr>
          <w:ilvl w:val="0"/>
          <w:numId w:val="2"/>
        </w:numPr>
        <w:tabs>
          <w:tab w:val="left" w:pos="422"/>
          <w:tab w:val="left" w:pos="424"/>
        </w:tabs>
        <w:spacing w:line="278" w:lineRule="auto"/>
        <w:ind w:left="424" w:right="144" w:hanging="284"/>
        <w:rPr>
          <w:sz w:val="20"/>
        </w:rPr>
      </w:pPr>
      <w:r>
        <w:rPr>
          <w:sz w:val="20"/>
        </w:rPr>
        <w:t xml:space="preserve">Właściwym dla rozpoznania sporów wynikłych na tle realizacji Umowy jest sąd właściwy dla siedziby </w:t>
      </w:r>
      <w:r>
        <w:rPr>
          <w:spacing w:val="-2"/>
          <w:sz w:val="20"/>
        </w:rPr>
        <w:t>Zamawiającego.</w:t>
      </w:r>
    </w:p>
    <w:p w14:paraId="4B83CD4C" w14:textId="77777777" w:rsidR="000778BA" w:rsidRDefault="00000000">
      <w:pPr>
        <w:pStyle w:val="Akapitzlist"/>
        <w:numPr>
          <w:ilvl w:val="0"/>
          <w:numId w:val="2"/>
        </w:numPr>
        <w:tabs>
          <w:tab w:val="left" w:pos="423"/>
        </w:tabs>
        <w:spacing w:line="230" w:lineRule="exact"/>
        <w:ind w:left="423" w:hanging="282"/>
        <w:rPr>
          <w:sz w:val="20"/>
        </w:rPr>
      </w:pPr>
      <w:r>
        <w:rPr>
          <w:sz w:val="20"/>
        </w:rPr>
        <w:t>Wszelkie</w:t>
      </w:r>
      <w:r>
        <w:rPr>
          <w:spacing w:val="-6"/>
          <w:sz w:val="20"/>
        </w:rPr>
        <w:t xml:space="preserve"> </w:t>
      </w:r>
      <w:r>
        <w:rPr>
          <w:sz w:val="20"/>
        </w:rPr>
        <w:t>załączniki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Umowy</w:t>
      </w:r>
      <w:r>
        <w:rPr>
          <w:spacing w:val="-6"/>
          <w:sz w:val="20"/>
        </w:rPr>
        <w:t xml:space="preserve"> </w:t>
      </w:r>
      <w:r>
        <w:rPr>
          <w:sz w:val="20"/>
        </w:rPr>
        <w:t>stanowią</w:t>
      </w:r>
      <w:r>
        <w:rPr>
          <w:spacing w:val="-6"/>
          <w:sz w:val="20"/>
        </w:rPr>
        <w:t xml:space="preserve"> </w:t>
      </w:r>
      <w:r>
        <w:rPr>
          <w:sz w:val="20"/>
        </w:rPr>
        <w:t>integralną</w:t>
      </w:r>
      <w:r>
        <w:rPr>
          <w:spacing w:val="-5"/>
          <w:sz w:val="20"/>
        </w:rPr>
        <w:t xml:space="preserve"> </w:t>
      </w:r>
      <w:r>
        <w:rPr>
          <w:sz w:val="20"/>
        </w:rPr>
        <w:t>część</w:t>
      </w:r>
      <w:r>
        <w:rPr>
          <w:spacing w:val="-6"/>
          <w:sz w:val="20"/>
        </w:rPr>
        <w:t xml:space="preserve"> </w:t>
      </w:r>
      <w:r>
        <w:rPr>
          <w:sz w:val="20"/>
        </w:rPr>
        <w:t>Umowy.</w:t>
      </w:r>
      <w:r>
        <w:rPr>
          <w:spacing w:val="-4"/>
          <w:sz w:val="20"/>
        </w:rPr>
        <w:t xml:space="preserve"> </w:t>
      </w:r>
      <w:r>
        <w:rPr>
          <w:sz w:val="20"/>
        </w:rPr>
        <w:t>Spis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Załączników:</w:t>
      </w:r>
    </w:p>
    <w:p w14:paraId="16E655ED" w14:textId="7EE80B35" w:rsidR="000778BA" w:rsidRPr="00946B6F" w:rsidRDefault="00000000" w:rsidP="00946B6F">
      <w:pPr>
        <w:pStyle w:val="Akapitzlist"/>
        <w:numPr>
          <w:ilvl w:val="0"/>
          <w:numId w:val="1"/>
        </w:numPr>
        <w:tabs>
          <w:tab w:val="left" w:pos="847"/>
        </w:tabs>
        <w:spacing w:before="34"/>
        <w:ind w:left="847" w:hanging="359"/>
        <w:rPr>
          <w:sz w:val="20"/>
        </w:rPr>
      </w:pPr>
      <w:r w:rsidRPr="00946B6F">
        <w:rPr>
          <w:b/>
          <w:sz w:val="20"/>
        </w:rPr>
        <w:t>Załącznik</w:t>
      </w:r>
      <w:r w:rsidRPr="00946B6F">
        <w:rPr>
          <w:b/>
          <w:spacing w:val="-8"/>
          <w:sz w:val="20"/>
        </w:rPr>
        <w:t xml:space="preserve"> </w:t>
      </w:r>
      <w:r w:rsidRPr="00946B6F">
        <w:rPr>
          <w:b/>
          <w:sz w:val="20"/>
        </w:rPr>
        <w:t>nr</w:t>
      </w:r>
      <w:r w:rsidRPr="00946B6F">
        <w:rPr>
          <w:b/>
          <w:spacing w:val="-5"/>
          <w:sz w:val="20"/>
        </w:rPr>
        <w:t xml:space="preserve"> </w:t>
      </w:r>
      <w:r w:rsidRPr="00946B6F">
        <w:rPr>
          <w:b/>
          <w:sz w:val="20"/>
        </w:rPr>
        <w:t>1</w:t>
      </w:r>
      <w:r w:rsidRPr="00946B6F">
        <w:rPr>
          <w:sz w:val="20"/>
        </w:rPr>
        <w:t>–</w:t>
      </w:r>
      <w:r w:rsidRPr="00946B6F">
        <w:rPr>
          <w:spacing w:val="-7"/>
          <w:sz w:val="20"/>
        </w:rPr>
        <w:t xml:space="preserve"> </w:t>
      </w:r>
      <w:r w:rsidR="00092913">
        <w:rPr>
          <w:spacing w:val="-4"/>
          <w:sz w:val="20"/>
        </w:rPr>
        <w:t xml:space="preserve">Zapytanie ofertowe (wraz z </w:t>
      </w:r>
      <w:r w:rsidR="00092913">
        <w:rPr>
          <w:sz w:val="20"/>
        </w:rPr>
        <w:t>o</w:t>
      </w:r>
      <w:r w:rsidRPr="00946B6F">
        <w:rPr>
          <w:sz w:val="20"/>
        </w:rPr>
        <w:t>fert</w:t>
      </w:r>
      <w:r w:rsidR="00092913">
        <w:rPr>
          <w:sz w:val="20"/>
        </w:rPr>
        <w:t>ą</w:t>
      </w:r>
      <w:r w:rsidRPr="00946B6F">
        <w:rPr>
          <w:spacing w:val="-4"/>
          <w:sz w:val="20"/>
        </w:rPr>
        <w:t xml:space="preserve"> </w:t>
      </w:r>
      <w:r w:rsidR="00946B6F">
        <w:rPr>
          <w:spacing w:val="-2"/>
          <w:sz w:val="20"/>
        </w:rPr>
        <w:t>Dostawc</w:t>
      </w:r>
      <w:r w:rsidRPr="00946B6F">
        <w:rPr>
          <w:spacing w:val="-2"/>
          <w:sz w:val="20"/>
        </w:rPr>
        <w:t>y</w:t>
      </w:r>
      <w:r w:rsidR="00092913">
        <w:rPr>
          <w:spacing w:val="-2"/>
          <w:sz w:val="20"/>
        </w:rPr>
        <w:t>)</w:t>
      </w:r>
      <w:r w:rsidRPr="00946B6F">
        <w:rPr>
          <w:spacing w:val="-2"/>
          <w:sz w:val="20"/>
        </w:rPr>
        <w:t>.</w:t>
      </w:r>
    </w:p>
    <w:p w14:paraId="6FA56BBA" w14:textId="600C8AE5" w:rsidR="00CB0A74" w:rsidRPr="00CB0A74" w:rsidRDefault="00CB0A74" w:rsidP="00F30CE6">
      <w:pPr>
        <w:pStyle w:val="Akapitzlist"/>
        <w:numPr>
          <w:ilvl w:val="0"/>
          <w:numId w:val="20"/>
        </w:numPr>
        <w:spacing w:before="120"/>
        <w:ind w:left="425" w:hanging="425"/>
        <w:rPr>
          <w:spacing w:val="-2"/>
          <w:sz w:val="20"/>
        </w:rPr>
      </w:pPr>
      <w:r w:rsidRPr="00CB0A74">
        <w:rPr>
          <w:spacing w:val="-2"/>
          <w:sz w:val="20"/>
        </w:rPr>
        <w:t xml:space="preserve">Strony zgodnie postanawiają, że niniejsza umowa może być zawarta oraz podpisana w formie elektronicznej, przy wykorzystaniu podpisu elektronicznego, i wywołuje takie same skutki prawne, jak umowa zawarta w formie pisemnej. Umowa wchodzi w życie i staje się wiążąca dla Stron z dniem złożenia ostatniego z wymaganych podpisów. / Umowę sporządzono w dwóch jednobrzmiących egzemplarzach po jednym dla każdej ze Stron.  </w:t>
      </w:r>
      <w:r>
        <w:rPr>
          <w:rStyle w:val="Odwoanieprzypisudolnego"/>
          <w:spacing w:val="-2"/>
          <w:sz w:val="20"/>
        </w:rPr>
        <w:footnoteReference w:id="1"/>
      </w:r>
    </w:p>
    <w:p w14:paraId="3A0F2615" w14:textId="3822B602" w:rsidR="00CB0A74" w:rsidRDefault="00CB0A74" w:rsidP="00035817">
      <w:pPr>
        <w:pStyle w:val="Akapitzlist"/>
        <w:tabs>
          <w:tab w:val="left" w:pos="568"/>
        </w:tabs>
        <w:spacing w:before="35"/>
        <w:ind w:left="568" w:firstLine="0"/>
        <w:jc w:val="left"/>
        <w:rPr>
          <w:sz w:val="20"/>
        </w:rPr>
      </w:pPr>
    </w:p>
    <w:p w14:paraId="1A61436D" w14:textId="77777777" w:rsidR="000778BA" w:rsidRDefault="000778BA">
      <w:pPr>
        <w:pStyle w:val="Tekstpodstawowy"/>
        <w:ind w:left="0" w:firstLine="0"/>
        <w:jc w:val="left"/>
      </w:pPr>
    </w:p>
    <w:p w14:paraId="005F7CF8" w14:textId="6FD8D77C" w:rsidR="000778BA" w:rsidRDefault="00946B6F">
      <w:pPr>
        <w:tabs>
          <w:tab w:val="left" w:pos="5571"/>
        </w:tabs>
        <w:ind w:left="1372"/>
        <w:rPr>
          <w:b/>
          <w:sz w:val="20"/>
        </w:rPr>
      </w:pPr>
      <w:r>
        <w:rPr>
          <w:b/>
          <w:spacing w:val="-2"/>
          <w:sz w:val="20"/>
        </w:rPr>
        <w:t>DOSTAWCA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ZAMAWIAJĄCY</w:t>
      </w:r>
    </w:p>
    <w:sectPr w:rsidR="000778BA">
      <w:headerReference w:type="default" r:id="rId11"/>
      <w:footerReference w:type="default" r:id="rId12"/>
      <w:pgSz w:w="11910" w:h="16840"/>
      <w:pgMar w:top="1860" w:right="1275" w:bottom="1140" w:left="1275" w:header="884" w:footer="9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BDB25" w14:textId="77777777" w:rsidR="005276F6" w:rsidRDefault="005276F6">
      <w:r>
        <w:separator/>
      </w:r>
    </w:p>
  </w:endnote>
  <w:endnote w:type="continuationSeparator" w:id="0">
    <w:p w14:paraId="3EF8653E" w14:textId="77777777" w:rsidR="005276F6" w:rsidRDefault="0052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71A7F" w14:textId="77777777" w:rsidR="000778BA" w:rsidRDefault="00000000">
    <w:pPr>
      <w:pStyle w:val="Tekstpodstawowy"/>
      <w:spacing w:line="14" w:lineRule="auto"/>
      <w:ind w:left="0" w:firstLine="0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42B0871E" wp14:editId="093C6025">
              <wp:simplePos x="0" y="0"/>
              <wp:positionH relativeFrom="page">
                <wp:posOffset>3715511</wp:posOffset>
              </wp:positionH>
              <wp:positionV relativeFrom="page">
                <wp:posOffset>9949304</wp:posOffset>
              </wp:positionV>
              <wp:extent cx="140970" cy="1276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0970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BECCA3" w14:textId="77777777" w:rsidR="000778BA" w:rsidRDefault="00000000">
                          <w:pPr>
                            <w:spacing w:line="184" w:lineRule="exact"/>
                            <w:ind w:left="60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B0871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92.55pt;margin-top:783.4pt;width:11.1pt;height:10.05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" filled="f" stroked="f">
              <v:textbox inset="0,0,0,0">
                <w:txbxContent>
                  <w:p w14:paraId="24BECCA3" w14:textId="77777777" w:rsidR="000778BA" w:rsidRDefault="00000000">
                    <w:pPr>
                      <w:spacing w:line="184" w:lineRule="exact"/>
                      <w:ind w:left="60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16"/>
                      </w:rPr>
                      <w:t>1</w:t>
                    </w:r>
                    <w:r>
                      <w:rPr>
                        <w:rFonts w:ascii="Calibri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1250E" w14:textId="77777777" w:rsidR="005276F6" w:rsidRDefault="005276F6">
      <w:r>
        <w:separator/>
      </w:r>
    </w:p>
  </w:footnote>
  <w:footnote w:type="continuationSeparator" w:id="0">
    <w:p w14:paraId="47DD936C" w14:textId="77777777" w:rsidR="005276F6" w:rsidRDefault="005276F6">
      <w:r>
        <w:continuationSeparator/>
      </w:r>
    </w:p>
  </w:footnote>
  <w:footnote w:id="1">
    <w:p w14:paraId="6F0D12DB" w14:textId="4CB25B60" w:rsidR="00CB0A74" w:rsidRPr="00035817" w:rsidRDefault="00CB0A74">
      <w:pPr>
        <w:pStyle w:val="Tekstprzypisudolnego"/>
        <w:rPr>
          <w:sz w:val="16"/>
          <w:szCs w:val="16"/>
        </w:rPr>
      </w:pPr>
      <w:r w:rsidRPr="00035817">
        <w:rPr>
          <w:rStyle w:val="Odwoanieprzypisudolnego"/>
          <w:sz w:val="16"/>
          <w:szCs w:val="16"/>
        </w:rPr>
        <w:footnoteRef/>
      </w:r>
      <w:r w:rsidRPr="00035817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AC4F" w14:textId="4BEAD5F3" w:rsidR="000778BA" w:rsidRDefault="00581E31">
    <w:pPr>
      <w:pStyle w:val="Tekstpodstawowy"/>
      <w:spacing w:line="14" w:lineRule="auto"/>
      <w:ind w:left="0" w:firstLine="0"/>
      <w:jc w:val="left"/>
    </w:pPr>
    <w:r w:rsidRPr="00371C50">
      <w:rPr>
        <w:noProof/>
      </w:rPr>
      <w:drawing>
        <wp:inline distT="0" distB="0" distL="0" distR="0" wp14:anchorId="0B1E9755" wp14:editId="66390286">
          <wp:extent cx="5943600" cy="798787"/>
          <wp:effectExtent l="0" t="0" r="0" b="1905"/>
          <wp:docPr id="654550669" name="Obraz 2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2750681" name="Obraz 2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98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0" distR="0" simplePos="0" relativeHeight="487460864" behindDoc="1" locked="0" layoutInCell="1" allowOverlap="1" wp14:anchorId="0C928FBA" wp14:editId="2D62DFCF">
              <wp:simplePos x="0" y="0"/>
              <wp:positionH relativeFrom="page">
                <wp:posOffset>4227067</wp:posOffset>
              </wp:positionH>
              <wp:positionV relativeFrom="page">
                <wp:posOffset>1053085</wp:posOffset>
              </wp:positionV>
              <wp:extent cx="2447290" cy="1454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47290" cy="1454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41218A" w14:textId="77777777" w:rsidR="000778BA" w:rsidRDefault="00000000">
                          <w:pPr>
                            <w:spacing w:before="20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Załącznik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nr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4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Zapytania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ofertowego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nr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31/DZ/2025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928FB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32.85pt;margin-top:82.9pt;width:192.7pt;height:11.45pt;z-index:-15855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" filled="f" stroked="f">
              <v:textbox inset="0,0,0,0">
                <w:txbxContent>
                  <w:p w14:paraId="6C41218A" w14:textId="77777777" w:rsidR="000778BA" w:rsidRDefault="00000000">
                    <w:pPr>
                      <w:spacing w:before="20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Załącznik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nr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4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Zapytania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ofertowego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nr</w:t>
                    </w:r>
                    <w:r>
                      <w:rPr>
                        <w:spacing w:val="-2"/>
                        <w:sz w:val="16"/>
                      </w:rPr>
                      <w:t xml:space="preserve"> 31/DZ/2025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200B"/>
    <w:multiLevelType w:val="hybridMultilevel"/>
    <w:tmpl w:val="F1481088"/>
    <w:lvl w:ilvl="0" w:tplc="5150D8BE">
      <w:start w:val="10"/>
      <w:numFmt w:val="decimal"/>
      <w:lvlText w:val="%1."/>
      <w:lvlJc w:val="left"/>
      <w:pPr>
        <w:ind w:left="917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58FC"/>
    <w:multiLevelType w:val="hybridMultilevel"/>
    <w:tmpl w:val="7DD84E20"/>
    <w:lvl w:ilvl="0" w:tplc="FFFFFFFF">
      <w:start w:val="1"/>
      <w:numFmt w:val="bullet"/>
      <w:lvlText w:val="­"/>
      <w:lvlJc w:val="left"/>
      <w:pPr>
        <w:ind w:left="1080" w:hanging="360"/>
      </w:pPr>
      <w:rPr>
        <w:rFonts w:ascii="Garamond" w:hAnsi="Garamond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A2CDAB0">
      <w:start w:val="1"/>
      <w:numFmt w:val="bullet"/>
      <w:lvlText w:val="­"/>
      <w:lvlJc w:val="left"/>
      <w:pPr>
        <w:ind w:left="2520" w:hanging="360"/>
      </w:pPr>
      <w:rPr>
        <w:rFonts w:ascii="Garamond" w:hAnsi="Garamond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256B83"/>
    <w:multiLevelType w:val="hybridMultilevel"/>
    <w:tmpl w:val="BAD2B514"/>
    <w:lvl w:ilvl="0" w:tplc="31A6F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C66DDD"/>
    <w:multiLevelType w:val="hybridMultilevel"/>
    <w:tmpl w:val="0BE0DC18"/>
    <w:lvl w:ilvl="0" w:tplc="22B038B4">
      <w:start w:val="1"/>
      <w:numFmt w:val="decimal"/>
      <w:lvlText w:val="%1."/>
      <w:lvlJc w:val="left"/>
      <w:pPr>
        <w:ind w:left="568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3E6C0F0">
      <w:start w:val="1"/>
      <w:numFmt w:val="lowerLetter"/>
      <w:lvlText w:val="%2)"/>
      <w:lvlJc w:val="left"/>
      <w:pPr>
        <w:ind w:left="86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658E9732">
      <w:start w:val="1"/>
      <w:numFmt w:val="lowerRoman"/>
      <w:lvlText w:val="(%3)"/>
      <w:lvlJc w:val="left"/>
      <w:pPr>
        <w:ind w:left="122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2"/>
        <w:w w:val="99"/>
        <w:sz w:val="20"/>
        <w:szCs w:val="20"/>
        <w:lang w:val="pl-PL" w:eastAsia="en-US" w:bidi="ar-SA"/>
      </w:rPr>
    </w:lvl>
    <w:lvl w:ilvl="3" w:tplc="C2469340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4" w:tplc="A1C20DE4">
      <w:numFmt w:val="bullet"/>
      <w:lvlText w:val="•"/>
      <w:lvlJc w:val="left"/>
      <w:pPr>
        <w:ind w:left="3254" w:hanging="360"/>
      </w:pPr>
      <w:rPr>
        <w:rFonts w:hint="default"/>
        <w:lang w:val="pl-PL" w:eastAsia="en-US" w:bidi="ar-SA"/>
      </w:rPr>
    </w:lvl>
    <w:lvl w:ilvl="5" w:tplc="6862FD20">
      <w:numFmt w:val="bullet"/>
      <w:lvlText w:val="•"/>
      <w:lvlJc w:val="left"/>
      <w:pPr>
        <w:ind w:left="4271" w:hanging="360"/>
      </w:pPr>
      <w:rPr>
        <w:rFonts w:hint="default"/>
        <w:lang w:val="pl-PL" w:eastAsia="en-US" w:bidi="ar-SA"/>
      </w:rPr>
    </w:lvl>
    <w:lvl w:ilvl="6" w:tplc="37EA9AF2">
      <w:numFmt w:val="bullet"/>
      <w:lvlText w:val="•"/>
      <w:lvlJc w:val="left"/>
      <w:pPr>
        <w:ind w:left="5288" w:hanging="360"/>
      </w:pPr>
      <w:rPr>
        <w:rFonts w:hint="default"/>
        <w:lang w:val="pl-PL" w:eastAsia="en-US" w:bidi="ar-SA"/>
      </w:rPr>
    </w:lvl>
    <w:lvl w:ilvl="7" w:tplc="C4AC6FEE">
      <w:numFmt w:val="bullet"/>
      <w:lvlText w:val="•"/>
      <w:lvlJc w:val="left"/>
      <w:pPr>
        <w:ind w:left="6305" w:hanging="360"/>
      </w:pPr>
      <w:rPr>
        <w:rFonts w:hint="default"/>
        <w:lang w:val="pl-PL" w:eastAsia="en-US" w:bidi="ar-SA"/>
      </w:rPr>
    </w:lvl>
    <w:lvl w:ilvl="8" w:tplc="6AA4ABDC">
      <w:numFmt w:val="bullet"/>
      <w:lvlText w:val="•"/>
      <w:lvlJc w:val="left"/>
      <w:pPr>
        <w:ind w:left="7322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7012453"/>
    <w:multiLevelType w:val="hybridMultilevel"/>
    <w:tmpl w:val="9B0EEBE8"/>
    <w:lvl w:ilvl="0" w:tplc="A8DC82A0">
      <w:start w:val="1"/>
      <w:numFmt w:val="decimal"/>
      <w:lvlText w:val="%1."/>
      <w:lvlJc w:val="left"/>
      <w:pPr>
        <w:ind w:left="50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AA27AC8">
      <w:start w:val="1"/>
      <w:numFmt w:val="lowerLetter"/>
      <w:lvlText w:val="%2)"/>
      <w:lvlJc w:val="left"/>
      <w:pPr>
        <w:ind w:left="86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BD18DE1A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4D8ED53E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321E31EA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36164EE8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7CF6680C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F6A24442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E8441514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004709F"/>
    <w:multiLevelType w:val="hybridMultilevel"/>
    <w:tmpl w:val="B790BAD2"/>
    <w:lvl w:ilvl="0" w:tplc="979E295C">
      <w:start w:val="1"/>
      <w:numFmt w:val="decimal"/>
      <w:lvlText w:val="%1)"/>
      <w:lvlJc w:val="left"/>
      <w:pPr>
        <w:ind w:left="909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38A09FC6">
      <w:start w:val="1"/>
      <w:numFmt w:val="lowerLetter"/>
      <w:lvlText w:val="%2."/>
      <w:lvlJc w:val="left"/>
      <w:pPr>
        <w:ind w:left="135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FAD66910">
      <w:numFmt w:val="bullet"/>
      <w:lvlText w:val="•"/>
      <w:lvlJc w:val="left"/>
      <w:pPr>
        <w:ind w:left="1360" w:hanging="360"/>
      </w:pPr>
      <w:rPr>
        <w:rFonts w:hint="default"/>
        <w:lang w:val="pl-PL" w:eastAsia="en-US" w:bidi="ar-SA"/>
      </w:rPr>
    </w:lvl>
    <w:lvl w:ilvl="3" w:tplc="286AE8E4">
      <w:numFmt w:val="bullet"/>
      <w:lvlText w:val="•"/>
      <w:lvlJc w:val="left"/>
      <w:pPr>
        <w:ind w:left="2359" w:hanging="360"/>
      </w:pPr>
      <w:rPr>
        <w:rFonts w:hint="default"/>
        <w:lang w:val="pl-PL" w:eastAsia="en-US" w:bidi="ar-SA"/>
      </w:rPr>
    </w:lvl>
    <w:lvl w:ilvl="4" w:tplc="2F3EE4C4">
      <w:numFmt w:val="bullet"/>
      <w:lvlText w:val="•"/>
      <w:lvlJc w:val="left"/>
      <w:pPr>
        <w:ind w:left="3359" w:hanging="360"/>
      </w:pPr>
      <w:rPr>
        <w:rFonts w:hint="default"/>
        <w:lang w:val="pl-PL" w:eastAsia="en-US" w:bidi="ar-SA"/>
      </w:rPr>
    </w:lvl>
    <w:lvl w:ilvl="5" w:tplc="B4349DCE">
      <w:numFmt w:val="bullet"/>
      <w:lvlText w:val="•"/>
      <w:lvlJc w:val="left"/>
      <w:pPr>
        <w:ind w:left="4358" w:hanging="360"/>
      </w:pPr>
      <w:rPr>
        <w:rFonts w:hint="default"/>
        <w:lang w:val="pl-PL" w:eastAsia="en-US" w:bidi="ar-SA"/>
      </w:rPr>
    </w:lvl>
    <w:lvl w:ilvl="6" w:tplc="5EA0B3CA">
      <w:numFmt w:val="bullet"/>
      <w:lvlText w:val="•"/>
      <w:lvlJc w:val="left"/>
      <w:pPr>
        <w:ind w:left="5358" w:hanging="360"/>
      </w:pPr>
      <w:rPr>
        <w:rFonts w:hint="default"/>
        <w:lang w:val="pl-PL" w:eastAsia="en-US" w:bidi="ar-SA"/>
      </w:rPr>
    </w:lvl>
    <w:lvl w:ilvl="7" w:tplc="ED427B44">
      <w:numFmt w:val="bullet"/>
      <w:lvlText w:val="•"/>
      <w:lvlJc w:val="left"/>
      <w:pPr>
        <w:ind w:left="6357" w:hanging="360"/>
      </w:pPr>
      <w:rPr>
        <w:rFonts w:hint="default"/>
        <w:lang w:val="pl-PL" w:eastAsia="en-US" w:bidi="ar-SA"/>
      </w:rPr>
    </w:lvl>
    <w:lvl w:ilvl="8" w:tplc="4A6CA5E6">
      <w:numFmt w:val="bullet"/>
      <w:lvlText w:val="•"/>
      <w:lvlJc w:val="left"/>
      <w:pPr>
        <w:ind w:left="7357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2D9D1794"/>
    <w:multiLevelType w:val="hybridMultilevel"/>
    <w:tmpl w:val="59C4274C"/>
    <w:lvl w:ilvl="0" w:tplc="04707938">
      <w:start w:val="1"/>
      <w:numFmt w:val="decimal"/>
      <w:lvlText w:val="%1."/>
      <w:lvlJc w:val="left"/>
      <w:pPr>
        <w:ind w:left="50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470549E">
      <w:start w:val="1"/>
      <w:numFmt w:val="lowerLetter"/>
      <w:lvlText w:val="%2)"/>
      <w:lvlJc w:val="left"/>
      <w:pPr>
        <w:ind w:left="86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9EE8B9DE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F044F5A2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C79E8A86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9D5A0A26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D3BA3EB6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591E541A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DED40A80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7DC2175"/>
    <w:multiLevelType w:val="hybridMultilevel"/>
    <w:tmpl w:val="70CE006A"/>
    <w:lvl w:ilvl="0" w:tplc="27D69A94">
      <w:start w:val="1"/>
      <w:numFmt w:val="decimal"/>
      <w:lvlText w:val="%1."/>
      <w:lvlJc w:val="left"/>
      <w:pPr>
        <w:ind w:left="50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6200992">
      <w:start w:val="1"/>
      <w:numFmt w:val="decimal"/>
      <w:lvlText w:val="%2)"/>
      <w:lvlJc w:val="left"/>
      <w:pPr>
        <w:ind w:left="99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AAC4CC22">
      <w:numFmt w:val="bullet"/>
      <w:lvlText w:val="•"/>
      <w:lvlJc w:val="left"/>
      <w:pPr>
        <w:ind w:left="1928" w:hanging="360"/>
      </w:pPr>
      <w:rPr>
        <w:rFonts w:hint="default"/>
        <w:lang w:val="pl-PL" w:eastAsia="en-US" w:bidi="ar-SA"/>
      </w:rPr>
    </w:lvl>
    <w:lvl w:ilvl="3" w:tplc="CF8CBE74">
      <w:numFmt w:val="bullet"/>
      <w:lvlText w:val="•"/>
      <w:lvlJc w:val="left"/>
      <w:pPr>
        <w:ind w:left="2856" w:hanging="360"/>
      </w:pPr>
      <w:rPr>
        <w:rFonts w:hint="default"/>
        <w:lang w:val="pl-PL" w:eastAsia="en-US" w:bidi="ar-SA"/>
      </w:rPr>
    </w:lvl>
    <w:lvl w:ilvl="4" w:tplc="207C9980">
      <w:numFmt w:val="bullet"/>
      <w:lvlText w:val="•"/>
      <w:lvlJc w:val="left"/>
      <w:pPr>
        <w:ind w:left="3785" w:hanging="360"/>
      </w:pPr>
      <w:rPr>
        <w:rFonts w:hint="default"/>
        <w:lang w:val="pl-PL" w:eastAsia="en-US" w:bidi="ar-SA"/>
      </w:rPr>
    </w:lvl>
    <w:lvl w:ilvl="5" w:tplc="334EAF60">
      <w:numFmt w:val="bullet"/>
      <w:lvlText w:val="•"/>
      <w:lvlJc w:val="left"/>
      <w:pPr>
        <w:ind w:left="4713" w:hanging="360"/>
      </w:pPr>
      <w:rPr>
        <w:rFonts w:hint="default"/>
        <w:lang w:val="pl-PL" w:eastAsia="en-US" w:bidi="ar-SA"/>
      </w:rPr>
    </w:lvl>
    <w:lvl w:ilvl="6" w:tplc="732CF3E2">
      <w:numFmt w:val="bullet"/>
      <w:lvlText w:val="•"/>
      <w:lvlJc w:val="left"/>
      <w:pPr>
        <w:ind w:left="5642" w:hanging="360"/>
      </w:pPr>
      <w:rPr>
        <w:rFonts w:hint="default"/>
        <w:lang w:val="pl-PL" w:eastAsia="en-US" w:bidi="ar-SA"/>
      </w:rPr>
    </w:lvl>
    <w:lvl w:ilvl="7" w:tplc="B9F0DF4C">
      <w:numFmt w:val="bullet"/>
      <w:lvlText w:val="•"/>
      <w:lvlJc w:val="left"/>
      <w:pPr>
        <w:ind w:left="6570" w:hanging="360"/>
      </w:pPr>
      <w:rPr>
        <w:rFonts w:hint="default"/>
        <w:lang w:val="pl-PL" w:eastAsia="en-US" w:bidi="ar-SA"/>
      </w:rPr>
    </w:lvl>
    <w:lvl w:ilvl="8" w:tplc="E05A8146">
      <w:numFmt w:val="bullet"/>
      <w:lvlText w:val="•"/>
      <w:lvlJc w:val="left"/>
      <w:pPr>
        <w:ind w:left="7499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8054583"/>
    <w:multiLevelType w:val="hybridMultilevel"/>
    <w:tmpl w:val="FFB43676"/>
    <w:lvl w:ilvl="0" w:tplc="B66029B0">
      <w:start w:val="1"/>
      <w:numFmt w:val="decimal"/>
      <w:lvlText w:val="%1."/>
      <w:lvlJc w:val="left"/>
      <w:pPr>
        <w:ind w:left="50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6740CA8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D6A0716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E0164CA6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376BFA0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00CAC54C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A4FE3CD2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C1683F0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75768C06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3BE86925"/>
    <w:multiLevelType w:val="hybridMultilevel"/>
    <w:tmpl w:val="F6082FF0"/>
    <w:lvl w:ilvl="0" w:tplc="90545D60">
      <w:start w:val="1"/>
      <w:numFmt w:val="decimal"/>
      <w:lvlText w:val="%1."/>
      <w:lvlJc w:val="left"/>
      <w:pPr>
        <w:ind w:left="50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8503432">
      <w:start w:val="1"/>
      <w:numFmt w:val="lowerLetter"/>
      <w:lvlText w:val="%2)"/>
      <w:lvlJc w:val="left"/>
      <w:pPr>
        <w:ind w:left="122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C240C226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A33CBD46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BB6A7784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7CBEE5F2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149615C8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1BD8A68C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DFD45C28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C60709F"/>
    <w:multiLevelType w:val="hybridMultilevel"/>
    <w:tmpl w:val="9250B016"/>
    <w:lvl w:ilvl="0" w:tplc="DABA8A40">
      <w:start w:val="1"/>
      <w:numFmt w:val="decimal"/>
      <w:lvlText w:val="%1."/>
      <w:lvlJc w:val="left"/>
      <w:pPr>
        <w:ind w:left="50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14299B6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78F2698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B802CDC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770693CE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EFC642AC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10FAAAE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E2FEA6EC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4736631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408B54D5"/>
    <w:multiLevelType w:val="hybridMultilevel"/>
    <w:tmpl w:val="78D0624E"/>
    <w:lvl w:ilvl="0" w:tplc="B05E8378">
      <w:start w:val="1"/>
      <w:numFmt w:val="lowerLetter"/>
      <w:lvlText w:val="%1."/>
      <w:lvlJc w:val="left"/>
      <w:pPr>
        <w:ind w:left="1209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F14EF216">
      <w:numFmt w:val="bullet"/>
      <w:lvlText w:val="•"/>
      <w:lvlJc w:val="left"/>
      <w:pPr>
        <w:ind w:left="2015" w:hanging="360"/>
      </w:pPr>
      <w:rPr>
        <w:rFonts w:hint="default"/>
        <w:lang w:val="pl-PL" w:eastAsia="en-US" w:bidi="ar-SA"/>
      </w:rPr>
    </w:lvl>
    <w:lvl w:ilvl="2" w:tplc="CF10273E">
      <w:numFmt w:val="bullet"/>
      <w:lvlText w:val="•"/>
      <w:lvlJc w:val="left"/>
      <w:pPr>
        <w:ind w:left="2831" w:hanging="360"/>
      </w:pPr>
      <w:rPr>
        <w:rFonts w:hint="default"/>
        <w:lang w:val="pl-PL" w:eastAsia="en-US" w:bidi="ar-SA"/>
      </w:rPr>
    </w:lvl>
    <w:lvl w:ilvl="3" w:tplc="E2A8050E">
      <w:numFmt w:val="bullet"/>
      <w:lvlText w:val="•"/>
      <w:lvlJc w:val="left"/>
      <w:pPr>
        <w:ind w:left="3646" w:hanging="360"/>
      </w:pPr>
      <w:rPr>
        <w:rFonts w:hint="default"/>
        <w:lang w:val="pl-PL" w:eastAsia="en-US" w:bidi="ar-SA"/>
      </w:rPr>
    </w:lvl>
    <w:lvl w:ilvl="4" w:tplc="5B32F698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5" w:tplc="E2C2C1D4">
      <w:numFmt w:val="bullet"/>
      <w:lvlText w:val="•"/>
      <w:lvlJc w:val="left"/>
      <w:pPr>
        <w:ind w:left="5278" w:hanging="360"/>
      </w:pPr>
      <w:rPr>
        <w:rFonts w:hint="default"/>
        <w:lang w:val="pl-PL" w:eastAsia="en-US" w:bidi="ar-SA"/>
      </w:rPr>
    </w:lvl>
    <w:lvl w:ilvl="6" w:tplc="9DAA1A98">
      <w:numFmt w:val="bullet"/>
      <w:lvlText w:val="•"/>
      <w:lvlJc w:val="left"/>
      <w:pPr>
        <w:ind w:left="6093" w:hanging="360"/>
      </w:pPr>
      <w:rPr>
        <w:rFonts w:hint="default"/>
        <w:lang w:val="pl-PL" w:eastAsia="en-US" w:bidi="ar-SA"/>
      </w:rPr>
    </w:lvl>
    <w:lvl w:ilvl="7" w:tplc="A8E02EBC">
      <w:numFmt w:val="bullet"/>
      <w:lvlText w:val="•"/>
      <w:lvlJc w:val="left"/>
      <w:pPr>
        <w:ind w:left="6909" w:hanging="360"/>
      </w:pPr>
      <w:rPr>
        <w:rFonts w:hint="default"/>
        <w:lang w:val="pl-PL" w:eastAsia="en-US" w:bidi="ar-SA"/>
      </w:rPr>
    </w:lvl>
    <w:lvl w:ilvl="8" w:tplc="305E005A">
      <w:numFmt w:val="bullet"/>
      <w:lvlText w:val="•"/>
      <w:lvlJc w:val="left"/>
      <w:pPr>
        <w:ind w:left="7725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43F31681"/>
    <w:multiLevelType w:val="hybridMultilevel"/>
    <w:tmpl w:val="79484020"/>
    <w:lvl w:ilvl="0" w:tplc="278EF9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4"/>
        </w:tabs>
        <w:ind w:left="5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4"/>
        </w:tabs>
        <w:ind w:left="12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4"/>
        </w:tabs>
        <w:ind w:left="19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4"/>
        </w:tabs>
        <w:ind w:left="27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4"/>
        </w:tabs>
        <w:ind w:left="34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4"/>
        </w:tabs>
        <w:ind w:left="41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4"/>
        </w:tabs>
        <w:ind w:left="48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4"/>
        </w:tabs>
        <w:ind w:left="5584" w:hanging="180"/>
      </w:pPr>
    </w:lvl>
  </w:abstractNum>
  <w:abstractNum w:abstractNumId="13" w15:restartNumberingAfterBreak="0">
    <w:nsid w:val="446F1626"/>
    <w:multiLevelType w:val="hybridMultilevel"/>
    <w:tmpl w:val="CA8AC528"/>
    <w:lvl w:ilvl="0" w:tplc="4A2CDAB0">
      <w:start w:val="1"/>
      <w:numFmt w:val="bullet"/>
      <w:lvlText w:val="­"/>
      <w:lvlJc w:val="left"/>
      <w:pPr>
        <w:ind w:left="72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638B1"/>
    <w:multiLevelType w:val="hybridMultilevel"/>
    <w:tmpl w:val="50424A8E"/>
    <w:lvl w:ilvl="0" w:tplc="4A2CDAB0">
      <w:start w:val="1"/>
      <w:numFmt w:val="bullet"/>
      <w:lvlText w:val="­"/>
      <w:lvlJc w:val="left"/>
      <w:pPr>
        <w:ind w:left="72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D0DF4"/>
    <w:multiLevelType w:val="hybridMultilevel"/>
    <w:tmpl w:val="14F43E7E"/>
    <w:lvl w:ilvl="0" w:tplc="B2A88BE4">
      <w:start w:val="1"/>
      <w:numFmt w:val="decimal"/>
      <w:lvlText w:val="%1)"/>
      <w:lvlJc w:val="left"/>
      <w:pPr>
        <w:ind w:left="849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189C66D8">
      <w:numFmt w:val="bullet"/>
      <w:lvlText w:val="•"/>
      <w:lvlJc w:val="left"/>
      <w:pPr>
        <w:ind w:left="1691" w:hanging="360"/>
      </w:pPr>
      <w:rPr>
        <w:rFonts w:hint="default"/>
        <w:lang w:val="pl-PL" w:eastAsia="en-US" w:bidi="ar-SA"/>
      </w:rPr>
    </w:lvl>
    <w:lvl w:ilvl="2" w:tplc="E3CCA712">
      <w:numFmt w:val="bullet"/>
      <w:lvlText w:val="•"/>
      <w:lvlJc w:val="left"/>
      <w:pPr>
        <w:ind w:left="2543" w:hanging="360"/>
      </w:pPr>
      <w:rPr>
        <w:rFonts w:hint="default"/>
        <w:lang w:val="pl-PL" w:eastAsia="en-US" w:bidi="ar-SA"/>
      </w:rPr>
    </w:lvl>
    <w:lvl w:ilvl="3" w:tplc="0BD2C2B4">
      <w:numFmt w:val="bullet"/>
      <w:lvlText w:val="•"/>
      <w:lvlJc w:val="left"/>
      <w:pPr>
        <w:ind w:left="3394" w:hanging="360"/>
      </w:pPr>
      <w:rPr>
        <w:rFonts w:hint="default"/>
        <w:lang w:val="pl-PL" w:eastAsia="en-US" w:bidi="ar-SA"/>
      </w:rPr>
    </w:lvl>
    <w:lvl w:ilvl="4" w:tplc="14B251CE">
      <w:numFmt w:val="bullet"/>
      <w:lvlText w:val="•"/>
      <w:lvlJc w:val="left"/>
      <w:pPr>
        <w:ind w:left="4246" w:hanging="360"/>
      </w:pPr>
      <w:rPr>
        <w:rFonts w:hint="default"/>
        <w:lang w:val="pl-PL" w:eastAsia="en-US" w:bidi="ar-SA"/>
      </w:rPr>
    </w:lvl>
    <w:lvl w:ilvl="5" w:tplc="AB205E56">
      <w:numFmt w:val="bullet"/>
      <w:lvlText w:val="•"/>
      <w:lvlJc w:val="left"/>
      <w:pPr>
        <w:ind w:left="5098" w:hanging="360"/>
      </w:pPr>
      <w:rPr>
        <w:rFonts w:hint="default"/>
        <w:lang w:val="pl-PL" w:eastAsia="en-US" w:bidi="ar-SA"/>
      </w:rPr>
    </w:lvl>
    <w:lvl w:ilvl="6" w:tplc="67F80E50">
      <w:numFmt w:val="bullet"/>
      <w:lvlText w:val="•"/>
      <w:lvlJc w:val="left"/>
      <w:pPr>
        <w:ind w:left="5949" w:hanging="360"/>
      </w:pPr>
      <w:rPr>
        <w:rFonts w:hint="default"/>
        <w:lang w:val="pl-PL" w:eastAsia="en-US" w:bidi="ar-SA"/>
      </w:rPr>
    </w:lvl>
    <w:lvl w:ilvl="7" w:tplc="69F2E9C6">
      <w:numFmt w:val="bullet"/>
      <w:lvlText w:val="•"/>
      <w:lvlJc w:val="left"/>
      <w:pPr>
        <w:ind w:left="6801" w:hanging="360"/>
      </w:pPr>
      <w:rPr>
        <w:rFonts w:hint="default"/>
        <w:lang w:val="pl-PL" w:eastAsia="en-US" w:bidi="ar-SA"/>
      </w:rPr>
    </w:lvl>
    <w:lvl w:ilvl="8" w:tplc="19285542">
      <w:numFmt w:val="bullet"/>
      <w:lvlText w:val="•"/>
      <w:lvlJc w:val="left"/>
      <w:pPr>
        <w:ind w:left="7653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4FF77C78"/>
    <w:multiLevelType w:val="hybridMultilevel"/>
    <w:tmpl w:val="0B1EF3B2"/>
    <w:lvl w:ilvl="0" w:tplc="CB7874BE">
      <w:start w:val="1"/>
      <w:numFmt w:val="lowerLetter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56DC6CF0"/>
    <w:multiLevelType w:val="hybridMultilevel"/>
    <w:tmpl w:val="F392D172"/>
    <w:lvl w:ilvl="0" w:tplc="AB72BC0C">
      <w:start w:val="1"/>
      <w:numFmt w:val="decimal"/>
      <w:lvlText w:val="%1."/>
      <w:lvlJc w:val="left"/>
      <w:pPr>
        <w:ind w:left="50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79221BC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ACDC1A88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9D26B96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C5B0A86C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D98EA6AE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09544AF2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B40CABCC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4A028F8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5FA160EF"/>
    <w:multiLevelType w:val="hybridMultilevel"/>
    <w:tmpl w:val="F298384A"/>
    <w:lvl w:ilvl="0" w:tplc="EB64FFD2">
      <w:start w:val="1"/>
      <w:numFmt w:val="decimal"/>
      <w:lvlText w:val="%1."/>
      <w:lvlJc w:val="left"/>
      <w:pPr>
        <w:ind w:left="50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7BA50AA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E51E70C4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A2DC552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0F90810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87904A4C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D472CC3A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85C8CB6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CEB6D010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62441E4B"/>
    <w:multiLevelType w:val="hybridMultilevel"/>
    <w:tmpl w:val="C7768FAA"/>
    <w:lvl w:ilvl="0" w:tplc="861EAFE4">
      <w:start w:val="9"/>
      <w:numFmt w:val="decimal"/>
      <w:lvlText w:val="%1."/>
      <w:lvlJc w:val="left"/>
      <w:pPr>
        <w:ind w:left="568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241362">
    <w:abstractNumId w:val="15"/>
  </w:num>
  <w:num w:numId="2" w16cid:durableId="1056709596">
    <w:abstractNumId w:val="3"/>
  </w:num>
  <w:num w:numId="3" w16cid:durableId="187453079">
    <w:abstractNumId w:val="10"/>
  </w:num>
  <w:num w:numId="4" w16cid:durableId="1354304053">
    <w:abstractNumId w:val="4"/>
  </w:num>
  <w:num w:numId="5" w16cid:durableId="329021734">
    <w:abstractNumId w:val="9"/>
  </w:num>
  <w:num w:numId="6" w16cid:durableId="1224950823">
    <w:abstractNumId w:val="17"/>
  </w:num>
  <w:num w:numId="7" w16cid:durableId="1862670408">
    <w:abstractNumId w:val="7"/>
  </w:num>
  <w:num w:numId="8" w16cid:durableId="1660378825">
    <w:abstractNumId w:val="8"/>
  </w:num>
  <w:num w:numId="9" w16cid:durableId="378869161">
    <w:abstractNumId w:val="5"/>
  </w:num>
  <w:num w:numId="10" w16cid:durableId="1526670993">
    <w:abstractNumId w:val="11"/>
  </w:num>
  <w:num w:numId="11" w16cid:durableId="1724138213">
    <w:abstractNumId w:val="6"/>
  </w:num>
  <w:num w:numId="12" w16cid:durableId="1642272094">
    <w:abstractNumId w:val="18"/>
  </w:num>
  <w:num w:numId="13" w16cid:durableId="962468734">
    <w:abstractNumId w:val="19"/>
  </w:num>
  <w:num w:numId="14" w16cid:durableId="1591543232">
    <w:abstractNumId w:val="14"/>
  </w:num>
  <w:num w:numId="15" w16cid:durableId="135298825">
    <w:abstractNumId w:val="13"/>
  </w:num>
  <w:num w:numId="16" w16cid:durableId="127943749">
    <w:abstractNumId w:val="1"/>
  </w:num>
  <w:num w:numId="17" w16cid:durableId="1847748172">
    <w:abstractNumId w:val="2"/>
  </w:num>
  <w:num w:numId="18" w16cid:durableId="587420421">
    <w:abstractNumId w:val="12"/>
  </w:num>
  <w:num w:numId="19" w16cid:durableId="915895264">
    <w:abstractNumId w:val="16"/>
  </w:num>
  <w:num w:numId="20" w16cid:durableId="1130826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8BA"/>
    <w:rsid w:val="000020BA"/>
    <w:rsid w:val="000204B5"/>
    <w:rsid w:val="00035817"/>
    <w:rsid w:val="00062858"/>
    <w:rsid w:val="00073AA4"/>
    <w:rsid w:val="000778BA"/>
    <w:rsid w:val="00092913"/>
    <w:rsid w:val="000A0DF3"/>
    <w:rsid w:val="000E602C"/>
    <w:rsid w:val="00160617"/>
    <w:rsid w:val="00182B9D"/>
    <w:rsid w:val="0018382B"/>
    <w:rsid w:val="00185D75"/>
    <w:rsid w:val="00186348"/>
    <w:rsid w:val="001B715F"/>
    <w:rsid w:val="001E0CD5"/>
    <w:rsid w:val="001E24CC"/>
    <w:rsid w:val="002830AE"/>
    <w:rsid w:val="002A55DC"/>
    <w:rsid w:val="002B3F57"/>
    <w:rsid w:val="00323121"/>
    <w:rsid w:val="0034423D"/>
    <w:rsid w:val="00344FEF"/>
    <w:rsid w:val="00352562"/>
    <w:rsid w:val="0037578B"/>
    <w:rsid w:val="00396217"/>
    <w:rsid w:val="003B00C3"/>
    <w:rsid w:val="004178F4"/>
    <w:rsid w:val="004244A0"/>
    <w:rsid w:val="0043029F"/>
    <w:rsid w:val="00436E71"/>
    <w:rsid w:val="0046276F"/>
    <w:rsid w:val="00472693"/>
    <w:rsid w:val="004C02E7"/>
    <w:rsid w:val="004C252B"/>
    <w:rsid w:val="004D005D"/>
    <w:rsid w:val="005158A9"/>
    <w:rsid w:val="005159E1"/>
    <w:rsid w:val="00517A12"/>
    <w:rsid w:val="005276F6"/>
    <w:rsid w:val="00527BF8"/>
    <w:rsid w:val="00581E31"/>
    <w:rsid w:val="00582AEE"/>
    <w:rsid w:val="005D29AF"/>
    <w:rsid w:val="006127C2"/>
    <w:rsid w:val="006731E9"/>
    <w:rsid w:val="00674709"/>
    <w:rsid w:val="006C065D"/>
    <w:rsid w:val="006E153B"/>
    <w:rsid w:val="00716A46"/>
    <w:rsid w:val="00745DFE"/>
    <w:rsid w:val="00755B5B"/>
    <w:rsid w:val="00771F9D"/>
    <w:rsid w:val="00784956"/>
    <w:rsid w:val="007A3F6C"/>
    <w:rsid w:val="007A5285"/>
    <w:rsid w:val="008012E0"/>
    <w:rsid w:val="00810696"/>
    <w:rsid w:val="00840E14"/>
    <w:rsid w:val="00861831"/>
    <w:rsid w:val="0088287D"/>
    <w:rsid w:val="008A683B"/>
    <w:rsid w:val="008D3461"/>
    <w:rsid w:val="009264C2"/>
    <w:rsid w:val="0092747A"/>
    <w:rsid w:val="00946B6F"/>
    <w:rsid w:val="00971990"/>
    <w:rsid w:val="009B7359"/>
    <w:rsid w:val="009C162D"/>
    <w:rsid w:val="00A024D0"/>
    <w:rsid w:val="00A107D3"/>
    <w:rsid w:val="00A109F3"/>
    <w:rsid w:val="00A16FB7"/>
    <w:rsid w:val="00A34128"/>
    <w:rsid w:val="00A83B02"/>
    <w:rsid w:val="00A90AFD"/>
    <w:rsid w:val="00AB2796"/>
    <w:rsid w:val="00AD77D0"/>
    <w:rsid w:val="00B15DCE"/>
    <w:rsid w:val="00B22487"/>
    <w:rsid w:val="00B3482F"/>
    <w:rsid w:val="00B456F7"/>
    <w:rsid w:val="00B626AF"/>
    <w:rsid w:val="00B93211"/>
    <w:rsid w:val="00B9339D"/>
    <w:rsid w:val="00BB2FE7"/>
    <w:rsid w:val="00BE37CE"/>
    <w:rsid w:val="00BF0BD6"/>
    <w:rsid w:val="00C30C05"/>
    <w:rsid w:val="00C54841"/>
    <w:rsid w:val="00C54988"/>
    <w:rsid w:val="00C54E72"/>
    <w:rsid w:val="00C66006"/>
    <w:rsid w:val="00C9353C"/>
    <w:rsid w:val="00CB0A74"/>
    <w:rsid w:val="00D35CD0"/>
    <w:rsid w:val="00D43426"/>
    <w:rsid w:val="00D6134F"/>
    <w:rsid w:val="00D820EA"/>
    <w:rsid w:val="00DA0E43"/>
    <w:rsid w:val="00DE19EE"/>
    <w:rsid w:val="00E1581B"/>
    <w:rsid w:val="00E54799"/>
    <w:rsid w:val="00E60B5C"/>
    <w:rsid w:val="00E7679E"/>
    <w:rsid w:val="00E9273F"/>
    <w:rsid w:val="00EC6878"/>
    <w:rsid w:val="00EF4B21"/>
    <w:rsid w:val="00F1260B"/>
    <w:rsid w:val="00F23FB3"/>
    <w:rsid w:val="00F30CE6"/>
    <w:rsid w:val="00F50611"/>
    <w:rsid w:val="00F97FB3"/>
    <w:rsid w:val="00FC4641"/>
    <w:rsid w:val="00FC48A0"/>
    <w:rsid w:val="00FF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C19F8"/>
  <w15:docId w15:val="{EF8F56DA-2022-4426-BB63-1C170311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uiPriority w:val="9"/>
    <w:qFormat/>
    <w:pPr>
      <w:ind w:left="4542"/>
      <w:jc w:val="both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01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501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81E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1E31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81E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1E31"/>
    <w:rPr>
      <w:rFonts w:ascii="Cambria" w:eastAsia="Cambria" w:hAnsi="Cambria" w:cs="Cambria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7A3F6C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4178F4"/>
    <w:pPr>
      <w:widowControl/>
      <w:autoSpaceDE/>
      <w:autoSpaceDN/>
    </w:pPr>
    <w:rPr>
      <w:rFonts w:ascii="Cambria" w:eastAsia="Cambria" w:hAnsi="Cambria" w:cs="Cambri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5D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5D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5D75"/>
    <w:rPr>
      <w:rFonts w:ascii="Cambria" w:eastAsia="Cambria" w:hAnsi="Cambria" w:cs="Cambria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D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D75"/>
    <w:rPr>
      <w:rFonts w:ascii="Cambria" w:eastAsia="Cambria" w:hAnsi="Cambria" w:cs="Cambria"/>
      <w:b/>
      <w:bCs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679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679E"/>
    <w:rPr>
      <w:rFonts w:ascii="Cambria" w:eastAsia="Cambria" w:hAnsi="Cambria" w:cs="Cambria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679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182B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2B9D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styleId="Hipercze">
    <w:name w:val="Hyperlink"/>
    <w:basedOn w:val="Domylnaczcionkaakapitu"/>
    <w:uiPriority w:val="99"/>
    <w:unhideWhenUsed/>
    <w:rsid w:val="0003581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81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358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anmedsa.faktury@scanmed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ahop.pl/wp-content/uploads/KODEKS-POSTEPOWANIA-DLA-DOSTAWCOW-WYROBOW-I-USLUG-skompresowany-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hop.pl/wp-content/uploads/Kodeks-Etyki-Biznesowej_AHP-1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50F8E-BFC0-401F-92F7-D5CFD907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2054</Words>
  <Characters>13357</Characters>
  <Application>Microsoft Office Word</Application>
  <DocSecurity>0</DocSecurity>
  <Lines>234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zaB. 4 - Wzór umowy 31DZ2025</vt:lpstr>
    </vt:vector>
  </TitlesOfParts>
  <Company/>
  <LinksUpToDate>false</LinksUpToDate>
  <CharactersWithSpaces>15297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zaB. 4 - Wzór umowy 31DZ2025</dc:title>
  <dc:creator>Wiktoria Kitner</dc:creator>
  <cp:lastModifiedBy>Magdalena Buglewicz</cp:lastModifiedBy>
  <cp:revision>3</cp:revision>
  <cp:lastPrinted>2025-12-30T08:50:00Z</cp:lastPrinted>
  <dcterms:created xsi:type="dcterms:W3CDTF">2026-02-17T11:32:00Z</dcterms:created>
  <dcterms:modified xsi:type="dcterms:W3CDTF">2026-02-17T11:34:00Z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2025-07-30T00:00:00Z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Microsoft: Print To PDF</vt:lpwstr>
  </property>
</Properties>
</file>